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69EB" w14:textId="07D9DDAB" w:rsidR="0031458C" w:rsidRPr="0073316C" w:rsidRDefault="000A0BED" w:rsidP="000A0BED">
      <w:pPr>
        <w:tabs>
          <w:tab w:val="left" w:pos="-720"/>
          <w:tab w:val="left" w:pos="1985"/>
        </w:tabs>
        <w:suppressAutoHyphens/>
        <w:spacing w:after="120"/>
        <w:rPr>
          <w:rFonts w:asciiTheme="minorHAnsi" w:hAnsiTheme="minorHAnsi" w:cstheme="minorHAnsi"/>
          <w:spacing w:val="-3"/>
          <w:szCs w:val="24"/>
        </w:rPr>
      </w:pPr>
      <w:r w:rsidRPr="0073316C">
        <w:rPr>
          <w:rFonts w:asciiTheme="minorHAnsi" w:hAnsiTheme="minorHAnsi" w:cstheme="minorHAnsi"/>
          <w:b/>
          <w:color w:val="7091A4" w:themeColor="accent2"/>
          <w:spacing w:val="-3"/>
          <w:szCs w:val="24"/>
        </w:rPr>
        <w:t>Location:</w:t>
      </w:r>
      <w:r w:rsidR="00D11AC2" w:rsidRPr="0073316C">
        <w:rPr>
          <w:rFonts w:asciiTheme="minorHAnsi" w:hAnsiTheme="minorHAnsi" w:cstheme="minorHAnsi"/>
          <w:spacing w:val="-3"/>
          <w:szCs w:val="24"/>
        </w:rPr>
        <w:t xml:space="preserve"> </w:t>
      </w:r>
      <w:r w:rsidR="00A74DC1">
        <w:rPr>
          <w:rFonts w:asciiTheme="minorHAnsi" w:hAnsiTheme="minorHAnsi" w:cstheme="minorHAnsi"/>
          <w:spacing w:val="-3"/>
          <w:szCs w:val="24"/>
        </w:rPr>
        <w:t>Montreal, Quebec</w:t>
      </w:r>
    </w:p>
    <w:p w14:paraId="11FE65A9" w14:textId="77777777" w:rsidR="004F4D31" w:rsidRPr="0073316C" w:rsidRDefault="004F4D31" w:rsidP="000A0BED">
      <w:pPr>
        <w:tabs>
          <w:tab w:val="left" w:pos="-720"/>
          <w:tab w:val="left" w:pos="1985"/>
        </w:tabs>
        <w:suppressAutoHyphens/>
        <w:spacing w:after="120"/>
        <w:rPr>
          <w:rFonts w:asciiTheme="minorHAnsi" w:hAnsiTheme="minorHAnsi" w:cstheme="minorHAnsi"/>
          <w:spacing w:val="-3"/>
          <w:szCs w:val="24"/>
        </w:rPr>
      </w:pPr>
    </w:p>
    <w:p w14:paraId="1BD9FA9A" w14:textId="03C8CC80" w:rsidR="00D42D4A" w:rsidRDefault="00D42D4A" w:rsidP="004F4D31">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ABOUT THE COMPANY</w:t>
      </w:r>
    </w:p>
    <w:p w14:paraId="1E2BDD94" w14:textId="2170E80D" w:rsidR="00F62A5A" w:rsidRPr="0073316C" w:rsidRDefault="004F4D31" w:rsidP="004F4D31">
      <w:pPr>
        <w:pStyle w:val="NormalWeb"/>
        <w:shd w:val="clear" w:color="auto" w:fill="FFFFFF"/>
        <w:spacing w:before="0" w:beforeAutospacing="0" w:after="225" w:afterAutospacing="0"/>
        <w:rPr>
          <w:rFonts w:asciiTheme="minorHAnsi" w:hAnsiTheme="minorHAnsi" w:cstheme="minorHAnsi"/>
          <w:sz w:val="22"/>
          <w:szCs w:val="22"/>
        </w:rPr>
      </w:pPr>
      <w:r w:rsidRPr="0073316C">
        <w:rPr>
          <w:rFonts w:asciiTheme="minorHAnsi" w:hAnsiTheme="minorHAnsi" w:cstheme="minorHAnsi"/>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73316C">
        <w:rPr>
          <w:rFonts w:asciiTheme="minorHAnsi" w:hAnsiTheme="minorHAnsi" w:cstheme="minorHAnsi"/>
          <w:sz w:val="22"/>
          <w:szCs w:val="22"/>
        </w:rPr>
        <w:t>more than</w:t>
      </w:r>
      <w:r w:rsidRPr="0073316C">
        <w:rPr>
          <w:rFonts w:asciiTheme="minorHAnsi" w:hAnsiTheme="minorHAnsi" w:cstheme="minorHAnsi"/>
          <w:sz w:val="22"/>
          <w:szCs w:val="22"/>
        </w:rPr>
        <w:t xml:space="preserve"> 100 years of experience in the field of machine building and automation, we are working on tomorrow's intelligent production today.</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3BC9A6E5" w14:textId="33AAB7C5" w:rsidR="002D7295" w:rsidRPr="002D7295" w:rsidRDefault="002D7295" w:rsidP="002D7295">
      <w:pPr>
        <w:tabs>
          <w:tab w:val="left" w:pos="-720"/>
        </w:tabs>
        <w:suppressAutoHyphens/>
        <w:jc w:val="both"/>
        <w:rPr>
          <w:rFonts w:asciiTheme="minorHAnsi" w:hAnsiTheme="minorHAnsi" w:cstheme="minorHAnsi"/>
          <w:sz w:val="22"/>
          <w:szCs w:val="22"/>
          <w:lang w:val="en-CA" w:eastAsia="en-CA"/>
        </w:rPr>
      </w:pPr>
      <w:r w:rsidRPr="002D7295">
        <w:rPr>
          <w:rFonts w:asciiTheme="minorHAnsi" w:hAnsiTheme="minorHAnsi" w:cstheme="minorHAnsi"/>
          <w:sz w:val="22"/>
          <w:szCs w:val="22"/>
          <w:lang w:val="en-CA" w:eastAsia="en-CA"/>
        </w:rPr>
        <w:t xml:space="preserve">The Automation Business Developer will play a pivotal role in driving business growth and expanding market presence for Phoenix Contact’s Automation solutions in </w:t>
      </w:r>
      <w:r w:rsidR="00E8206A">
        <w:rPr>
          <w:rFonts w:asciiTheme="minorHAnsi" w:hAnsiTheme="minorHAnsi" w:cstheme="minorHAnsi"/>
          <w:sz w:val="22"/>
          <w:szCs w:val="22"/>
          <w:lang w:val="en-CA" w:eastAsia="en-CA"/>
        </w:rPr>
        <w:t>Eastern</w:t>
      </w:r>
      <w:r w:rsidR="00E572CE">
        <w:rPr>
          <w:rFonts w:asciiTheme="minorHAnsi" w:hAnsiTheme="minorHAnsi" w:cstheme="minorHAnsi"/>
          <w:sz w:val="22"/>
          <w:szCs w:val="22"/>
          <w:lang w:val="en-CA" w:eastAsia="en-CA"/>
        </w:rPr>
        <w:t xml:space="preserve"> Canada</w:t>
      </w:r>
      <w:r w:rsidRPr="002D7295">
        <w:rPr>
          <w:rFonts w:asciiTheme="minorHAnsi" w:hAnsiTheme="minorHAnsi" w:cstheme="minorHAnsi"/>
          <w:sz w:val="22"/>
          <w:szCs w:val="22"/>
          <w:lang w:val="en-CA" w:eastAsia="en-CA"/>
        </w:rPr>
        <w:t>. This role blends technical expertise, strategic thinking and relationship-building skills to identify new opportunities, cultivate strong partnerships and convert prospects into loyal customers. Working collaboratively with the regional sales teams, distribution and solution partners</w:t>
      </w:r>
      <w:r w:rsidR="007E77D7">
        <w:rPr>
          <w:rFonts w:asciiTheme="minorHAnsi" w:hAnsiTheme="minorHAnsi" w:cstheme="minorHAnsi"/>
          <w:sz w:val="22"/>
          <w:szCs w:val="22"/>
          <w:lang w:val="en-CA" w:eastAsia="en-CA"/>
        </w:rPr>
        <w:t>,</w:t>
      </w:r>
      <w:r w:rsidRPr="002D7295">
        <w:rPr>
          <w:rFonts w:asciiTheme="minorHAnsi" w:hAnsiTheme="minorHAnsi" w:cstheme="minorHAnsi"/>
          <w:sz w:val="22"/>
          <w:szCs w:val="22"/>
          <w:lang w:val="en-CA" w:eastAsia="en-CA"/>
        </w:rPr>
        <w:t xml:space="preserve"> the Automation Business Developer will act as a trusted advisor and champion for Phoenix Contact’s innovative automation portfolio, focusing on increasing specifications, market share and account growth and acquisition.</w:t>
      </w:r>
    </w:p>
    <w:p w14:paraId="798E2296" w14:textId="77777777" w:rsidR="000B0608" w:rsidRPr="0073316C" w:rsidRDefault="000B0608" w:rsidP="006F6999">
      <w:pPr>
        <w:tabs>
          <w:tab w:val="left" w:pos="-720"/>
        </w:tabs>
        <w:suppressAutoHyphens/>
        <w:jc w:val="both"/>
        <w:rPr>
          <w:rFonts w:asciiTheme="minorHAnsi" w:hAnsiTheme="minorHAnsi" w:cstheme="minorHAnsi"/>
          <w:sz w:val="22"/>
          <w:szCs w:val="22"/>
          <w:lang w:val="en-CA" w:eastAsia="en-CA"/>
        </w:rPr>
      </w:pPr>
    </w:p>
    <w:p w14:paraId="7507F31E" w14:textId="25731440" w:rsidR="002D7295" w:rsidRPr="00843FBB" w:rsidRDefault="00800135" w:rsidP="00843FBB">
      <w:pPr>
        <w:tabs>
          <w:tab w:val="left" w:pos="-720"/>
        </w:tabs>
        <w:suppressAutoHyphens/>
        <w:spacing w:after="120" w:line="276" w:lineRule="auto"/>
        <w:rPr>
          <w:rFonts w:asciiTheme="minorHAnsi" w:hAnsiTheme="minorHAnsi" w:cstheme="minorHAnsi"/>
          <w:b/>
          <w:color w:val="7091A4" w:themeColor="accent2"/>
          <w:spacing w:val="-3"/>
          <w:szCs w:val="24"/>
        </w:rPr>
      </w:pPr>
      <w:r w:rsidRPr="0073316C">
        <w:rPr>
          <w:rFonts w:asciiTheme="minorHAnsi" w:hAnsiTheme="minorHAnsi" w:cstheme="minorHAnsi"/>
          <w:color w:val="000000"/>
          <w:sz w:val="22"/>
          <w:szCs w:val="22"/>
          <w:lang w:eastAsia="en-CA"/>
        </w:rPr>
        <w:br/>
      </w:r>
      <w:r w:rsidR="003020B7" w:rsidRPr="0073316C">
        <w:rPr>
          <w:rFonts w:asciiTheme="minorHAnsi" w:hAnsiTheme="minorHAnsi" w:cstheme="minorHAnsi"/>
          <w:b/>
          <w:color w:val="7091A4" w:themeColor="accent2"/>
          <w:spacing w:val="-3"/>
          <w:szCs w:val="24"/>
        </w:rPr>
        <w:t xml:space="preserve">POSITION </w:t>
      </w:r>
      <w:r w:rsidR="00EE1327" w:rsidRPr="0073316C">
        <w:rPr>
          <w:rFonts w:asciiTheme="minorHAnsi" w:hAnsiTheme="minorHAnsi" w:cstheme="minorHAnsi"/>
          <w:b/>
          <w:color w:val="7091A4" w:themeColor="accent2"/>
          <w:spacing w:val="-3"/>
          <w:szCs w:val="24"/>
        </w:rPr>
        <w:t>RESPONSIBILITIES</w:t>
      </w:r>
    </w:p>
    <w:p w14:paraId="4D06AEB9" w14:textId="77777777" w:rsidR="002D7295" w:rsidRPr="001441B8" w:rsidRDefault="002D7295" w:rsidP="002D7295">
      <w:pPr>
        <w:rPr>
          <w:rFonts w:ascii="Arial" w:hAnsi="Arial" w:cs="Arial"/>
          <w:b/>
          <w:spacing w:val="-3"/>
          <w:sz w:val="22"/>
          <w:szCs w:val="22"/>
          <w:lang w:val="en-CA"/>
        </w:rPr>
      </w:pPr>
      <w:r w:rsidRPr="001441B8">
        <w:rPr>
          <w:rFonts w:ascii="Arial" w:hAnsi="Arial" w:cs="Arial"/>
          <w:b/>
          <w:bCs/>
          <w:i/>
          <w:iCs/>
          <w:spacing w:val="-3"/>
          <w:sz w:val="22"/>
          <w:szCs w:val="22"/>
          <w:lang w:val="en-CA"/>
        </w:rPr>
        <w:t>Strategic Business Development:</w:t>
      </w:r>
    </w:p>
    <w:p w14:paraId="1469CD8B" w14:textId="5433E755" w:rsidR="002D7295" w:rsidRPr="001441B8" w:rsidRDefault="002D7295" w:rsidP="002D7295">
      <w:pPr>
        <w:numPr>
          <w:ilvl w:val="0"/>
          <w:numId w:val="44"/>
        </w:numPr>
        <w:rPr>
          <w:rFonts w:ascii="Arial" w:hAnsi="Arial" w:cs="Arial"/>
          <w:bCs/>
          <w:spacing w:val="-3"/>
          <w:sz w:val="22"/>
          <w:szCs w:val="22"/>
          <w:lang w:val="en-CA"/>
        </w:rPr>
      </w:pPr>
      <w:r w:rsidRPr="001441B8">
        <w:rPr>
          <w:rFonts w:ascii="Arial" w:hAnsi="Arial" w:cs="Arial"/>
          <w:bCs/>
          <w:spacing w:val="-3"/>
          <w:sz w:val="22"/>
          <w:szCs w:val="22"/>
          <w:lang w:val="en-CA"/>
        </w:rPr>
        <w:t xml:space="preserve">Develop and execute a comprehensive business development plan for automation solutions in the </w:t>
      </w:r>
      <w:r w:rsidR="00A74DC1">
        <w:rPr>
          <w:rFonts w:ascii="Arial" w:hAnsi="Arial" w:cs="Arial"/>
          <w:bCs/>
          <w:spacing w:val="-3"/>
          <w:sz w:val="22"/>
          <w:szCs w:val="22"/>
          <w:lang w:val="en-CA"/>
        </w:rPr>
        <w:t>eastern</w:t>
      </w:r>
      <w:r w:rsidRPr="001441B8">
        <w:rPr>
          <w:rFonts w:ascii="Arial" w:hAnsi="Arial" w:cs="Arial"/>
          <w:bCs/>
          <w:spacing w:val="-3"/>
          <w:sz w:val="22"/>
          <w:szCs w:val="22"/>
          <w:lang w:val="en-CA"/>
        </w:rPr>
        <w:t xml:space="preserve"> market with a focus on key industries, segments and niche verticals.</w:t>
      </w:r>
    </w:p>
    <w:p w14:paraId="39FF1B46" w14:textId="77777777" w:rsidR="002D7295" w:rsidRPr="001441B8" w:rsidRDefault="002D7295" w:rsidP="002D7295">
      <w:pPr>
        <w:numPr>
          <w:ilvl w:val="0"/>
          <w:numId w:val="44"/>
        </w:numPr>
        <w:rPr>
          <w:rFonts w:ascii="Arial" w:hAnsi="Arial" w:cs="Arial"/>
          <w:bCs/>
          <w:spacing w:val="-3"/>
          <w:sz w:val="22"/>
          <w:szCs w:val="22"/>
          <w:lang w:val="en-CA"/>
        </w:rPr>
      </w:pPr>
      <w:r w:rsidRPr="001441B8">
        <w:rPr>
          <w:rFonts w:ascii="Arial" w:hAnsi="Arial" w:cs="Arial"/>
          <w:bCs/>
          <w:spacing w:val="-3"/>
          <w:sz w:val="22"/>
          <w:szCs w:val="22"/>
          <w:lang w:val="en-CA"/>
        </w:rPr>
        <w:t>Identify and pursue new business opportunities by leveraging market insights, customer needs and industry trends.</w:t>
      </w:r>
    </w:p>
    <w:p w14:paraId="0AC614BD" w14:textId="77777777" w:rsidR="002D7295" w:rsidRPr="001441B8" w:rsidRDefault="002D7295" w:rsidP="002D7295">
      <w:pPr>
        <w:numPr>
          <w:ilvl w:val="0"/>
          <w:numId w:val="44"/>
        </w:numPr>
        <w:rPr>
          <w:rFonts w:ascii="Arial" w:hAnsi="Arial" w:cs="Arial"/>
          <w:bCs/>
          <w:spacing w:val="-3"/>
          <w:sz w:val="22"/>
          <w:szCs w:val="22"/>
          <w:lang w:val="en-CA"/>
        </w:rPr>
      </w:pPr>
      <w:r w:rsidRPr="001441B8">
        <w:rPr>
          <w:rFonts w:ascii="Arial" w:hAnsi="Arial" w:cs="Arial"/>
          <w:bCs/>
          <w:spacing w:val="-3"/>
          <w:sz w:val="22"/>
          <w:szCs w:val="22"/>
          <w:lang w:val="en-CA"/>
        </w:rPr>
        <w:t>Collaborate with Regional/District Managers and Account Specialists to prioritize target accounts and align strategies to increase market penetration and share of wallet (SOW).</w:t>
      </w:r>
    </w:p>
    <w:p w14:paraId="6C165500" w14:textId="77777777" w:rsidR="002D7295" w:rsidRPr="001441B8" w:rsidRDefault="002D7295" w:rsidP="002D7295">
      <w:pPr>
        <w:numPr>
          <w:ilvl w:val="0"/>
          <w:numId w:val="44"/>
        </w:numPr>
        <w:rPr>
          <w:rFonts w:ascii="Arial" w:hAnsi="Arial" w:cs="Arial"/>
          <w:bCs/>
          <w:spacing w:val="-3"/>
          <w:sz w:val="22"/>
          <w:szCs w:val="22"/>
          <w:lang w:val="en-CA"/>
        </w:rPr>
      </w:pPr>
      <w:r w:rsidRPr="001441B8">
        <w:rPr>
          <w:rFonts w:ascii="Arial" w:hAnsi="Arial" w:cs="Arial"/>
          <w:bCs/>
          <w:spacing w:val="-3"/>
          <w:sz w:val="22"/>
          <w:szCs w:val="22"/>
          <w:lang w:val="en-CA"/>
        </w:rPr>
        <w:t>Build strong relationships with engineering consultants, system integrators, solution partners and other key stakeholders to win specifications and project opportunities for Phoenix Contact’s automation solutions.</w:t>
      </w:r>
    </w:p>
    <w:p w14:paraId="2FC7BFA3" w14:textId="77777777" w:rsidR="002D7295" w:rsidRPr="001441B8" w:rsidRDefault="002D7295" w:rsidP="002D7295">
      <w:pPr>
        <w:rPr>
          <w:rFonts w:ascii="Arial" w:hAnsi="Arial" w:cs="Arial"/>
          <w:b/>
          <w:spacing w:val="-3"/>
          <w:sz w:val="22"/>
          <w:szCs w:val="22"/>
          <w:lang w:val="en-CA"/>
        </w:rPr>
      </w:pPr>
      <w:r w:rsidRPr="001441B8">
        <w:rPr>
          <w:rFonts w:ascii="Arial" w:hAnsi="Arial" w:cs="Arial"/>
          <w:b/>
          <w:spacing w:val="-3"/>
          <w:sz w:val="22"/>
          <w:szCs w:val="22"/>
          <w:lang w:val="en-CA"/>
        </w:rPr>
        <w:t> </w:t>
      </w:r>
    </w:p>
    <w:p w14:paraId="1D0F9394" w14:textId="77777777" w:rsidR="002D7295" w:rsidRPr="001441B8" w:rsidRDefault="002D7295" w:rsidP="002D7295">
      <w:pPr>
        <w:rPr>
          <w:rFonts w:ascii="Arial" w:hAnsi="Arial" w:cs="Arial"/>
          <w:b/>
          <w:spacing w:val="-3"/>
          <w:sz w:val="22"/>
          <w:szCs w:val="22"/>
          <w:lang w:val="en-CA"/>
        </w:rPr>
      </w:pPr>
      <w:r w:rsidRPr="001441B8">
        <w:rPr>
          <w:rFonts w:ascii="Arial" w:hAnsi="Arial" w:cs="Arial"/>
          <w:b/>
          <w:bCs/>
          <w:i/>
          <w:iCs/>
          <w:spacing w:val="-3"/>
          <w:sz w:val="22"/>
          <w:szCs w:val="22"/>
          <w:lang w:val="en-CA"/>
        </w:rPr>
        <w:t>Sales Enablement and Collaboration:</w:t>
      </w:r>
    </w:p>
    <w:p w14:paraId="799D538D" w14:textId="1759510A" w:rsidR="002D7295" w:rsidRPr="001441B8" w:rsidRDefault="002D7295" w:rsidP="002D7295">
      <w:pPr>
        <w:numPr>
          <w:ilvl w:val="0"/>
          <w:numId w:val="45"/>
        </w:numPr>
        <w:rPr>
          <w:rFonts w:ascii="Arial" w:hAnsi="Arial" w:cs="Arial"/>
          <w:bCs/>
          <w:spacing w:val="-3"/>
          <w:sz w:val="22"/>
          <w:szCs w:val="22"/>
          <w:lang w:val="en-CA"/>
        </w:rPr>
      </w:pPr>
      <w:r w:rsidRPr="001441B8">
        <w:rPr>
          <w:rFonts w:ascii="Arial" w:hAnsi="Arial" w:cs="Arial"/>
          <w:bCs/>
          <w:spacing w:val="-3"/>
          <w:sz w:val="22"/>
          <w:szCs w:val="22"/>
          <w:lang w:val="en-CA"/>
        </w:rPr>
        <w:t xml:space="preserve">Drive new account development, awareness, consideration and adoption of Phoenix Contact Automation solutions for </w:t>
      </w:r>
      <w:r w:rsidR="00C93C28">
        <w:rPr>
          <w:rFonts w:ascii="Arial" w:hAnsi="Arial" w:cs="Arial"/>
          <w:bCs/>
          <w:spacing w:val="-3"/>
          <w:sz w:val="22"/>
          <w:szCs w:val="22"/>
          <w:lang w:val="en-CA"/>
        </w:rPr>
        <w:t xml:space="preserve">the </w:t>
      </w:r>
      <w:r w:rsidR="00A74DC1">
        <w:rPr>
          <w:rFonts w:ascii="Arial" w:hAnsi="Arial" w:cs="Arial"/>
          <w:bCs/>
          <w:spacing w:val="-3"/>
          <w:sz w:val="22"/>
          <w:szCs w:val="22"/>
          <w:lang w:val="en-CA"/>
        </w:rPr>
        <w:t>East</w:t>
      </w:r>
    </w:p>
    <w:p w14:paraId="239B50AB" w14:textId="77777777" w:rsidR="002D7295" w:rsidRPr="001441B8" w:rsidRDefault="002D7295" w:rsidP="002D7295">
      <w:pPr>
        <w:numPr>
          <w:ilvl w:val="0"/>
          <w:numId w:val="45"/>
        </w:numPr>
        <w:rPr>
          <w:rFonts w:ascii="Arial" w:hAnsi="Arial" w:cs="Arial"/>
          <w:bCs/>
          <w:spacing w:val="-3"/>
          <w:sz w:val="22"/>
          <w:szCs w:val="22"/>
          <w:lang w:val="en-CA"/>
        </w:rPr>
      </w:pPr>
      <w:r w:rsidRPr="001441B8">
        <w:rPr>
          <w:rFonts w:ascii="Arial" w:hAnsi="Arial" w:cs="Arial"/>
          <w:bCs/>
          <w:spacing w:val="-3"/>
          <w:sz w:val="22"/>
          <w:szCs w:val="22"/>
          <w:lang w:val="en-CA"/>
        </w:rPr>
        <w:t>Partner with the regional sales team to provide technical expertise and strategic guidance to drive customer conversion and project wins.</w:t>
      </w:r>
    </w:p>
    <w:p w14:paraId="1872811F" w14:textId="77777777" w:rsidR="002D7295" w:rsidRPr="001441B8" w:rsidRDefault="002D7295" w:rsidP="002D7295">
      <w:pPr>
        <w:numPr>
          <w:ilvl w:val="0"/>
          <w:numId w:val="45"/>
        </w:numPr>
        <w:rPr>
          <w:rFonts w:ascii="Arial" w:hAnsi="Arial" w:cs="Arial"/>
          <w:bCs/>
          <w:spacing w:val="-3"/>
          <w:sz w:val="22"/>
          <w:szCs w:val="22"/>
          <w:lang w:val="en-CA"/>
        </w:rPr>
      </w:pPr>
      <w:r w:rsidRPr="001441B8">
        <w:rPr>
          <w:rFonts w:ascii="Arial" w:hAnsi="Arial" w:cs="Arial"/>
          <w:bCs/>
          <w:spacing w:val="-3"/>
          <w:sz w:val="22"/>
          <w:szCs w:val="22"/>
          <w:lang w:val="en-CA"/>
        </w:rPr>
        <w:t>Work closely with distribution partners to enable their success in promoting automation products, ensuring alignment on goals and strategies.</w:t>
      </w:r>
    </w:p>
    <w:p w14:paraId="7BD0434C" w14:textId="77777777" w:rsidR="002D7295" w:rsidRPr="001441B8" w:rsidRDefault="002D7295" w:rsidP="002D7295">
      <w:pPr>
        <w:numPr>
          <w:ilvl w:val="0"/>
          <w:numId w:val="45"/>
        </w:numPr>
        <w:rPr>
          <w:rFonts w:ascii="Arial" w:hAnsi="Arial" w:cs="Arial"/>
          <w:bCs/>
          <w:spacing w:val="-3"/>
          <w:sz w:val="22"/>
          <w:szCs w:val="22"/>
          <w:lang w:val="en-CA"/>
        </w:rPr>
      </w:pPr>
      <w:r w:rsidRPr="001441B8">
        <w:rPr>
          <w:rFonts w:ascii="Arial" w:hAnsi="Arial" w:cs="Arial"/>
          <w:bCs/>
          <w:spacing w:val="-3"/>
          <w:sz w:val="22"/>
          <w:szCs w:val="22"/>
          <w:lang w:val="en-CA"/>
        </w:rPr>
        <w:t>Actively engage with solution providers to develop joint opportunities and deliver value-driven automation solutions.</w:t>
      </w:r>
    </w:p>
    <w:p w14:paraId="7FB2ADEC" w14:textId="77777777" w:rsidR="002D7295" w:rsidRPr="001441B8" w:rsidRDefault="002D7295" w:rsidP="002D7295">
      <w:pPr>
        <w:numPr>
          <w:ilvl w:val="0"/>
          <w:numId w:val="45"/>
        </w:numPr>
        <w:rPr>
          <w:rFonts w:ascii="Arial" w:hAnsi="Arial" w:cs="Arial"/>
          <w:bCs/>
          <w:spacing w:val="-3"/>
          <w:sz w:val="22"/>
          <w:szCs w:val="22"/>
          <w:lang w:val="en-CA"/>
        </w:rPr>
      </w:pPr>
      <w:r w:rsidRPr="001441B8">
        <w:rPr>
          <w:rFonts w:ascii="Arial" w:hAnsi="Arial" w:cs="Arial"/>
          <w:bCs/>
          <w:spacing w:val="-3"/>
          <w:sz w:val="22"/>
          <w:szCs w:val="22"/>
          <w:lang w:val="en-CA"/>
        </w:rPr>
        <w:t>Provide input on sales forecasts, opportunity tracking and customer insights through the company’s CRM system.</w:t>
      </w:r>
    </w:p>
    <w:p w14:paraId="04C7258F" w14:textId="77777777" w:rsidR="002D7295" w:rsidRPr="001441B8" w:rsidRDefault="002D7295" w:rsidP="002D7295">
      <w:pPr>
        <w:rPr>
          <w:rFonts w:ascii="Arial" w:hAnsi="Arial" w:cs="Arial"/>
          <w:b/>
          <w:spacing w:val="-3"/>
          <w:sz w:val="22"/>
          <w:szCs w:val="22"/>
          <w:lang w:val="en-CA"/>
        </w:rPr>
      </w:pPr>
      <w:r w:rsidRPr="001441B8">
        <w:rPr>
          <w:rFonts w:ascii="Arial" w:hAnsi="Arial" w:cs="Arial"/>
          <w:b/>
          <w:spacing w:val="-3"/>
          <w:sz w:val="22"/>
          <w:szCs w:val="22"/>
          <w:lang w:val="en-CA"/>
        </w:rPr>
        <w:lastRenderedPageBreak/>
        <w:t> </w:t>
      </w:r>
    </w:p>
    <w:p w14:paraId="66F884F0" w14:textId="77777777" w:rsidR="002D7295" w:rsidRPr="001441B8" w:rsidRDefault="002D7295" w:rsidP="002D7295">
      <w:pPr>
        <w:rPr>
          <w:rFonts w:ascii="Arial" w:hAnsi="Arial" w:cs="Arial"/>
          <w:b/>
          <w:spacing w:val="-3"/>
          <w:sz w:val="22"/>
          <w:szCs w:val="22"/>
          <w:lang w:val="en-CA"/>
        </w:rPr>
      </w:pPr>
      <w:r w:rsidRPr="001441B8">
        <w:rPr>
          <w:rFonts w:ascii="Arial" w:hAnsi="Arial" w:cs="Arial"/>
          <w:b/>
          <w:bCs/>
          <w:i/>
          <w:iCs/>
          <w:spacing w:val="-3"/>
          <w:sz w:val="22"/>
          <w:szCs w:val="22"/>
          <w:lang w:val="en-CA"/>
        </w:rPr>
        <w:t>Customer Engagement and Solution Selling:</w:t>
      </w:r>
    </w:p>
    <w:p w14:paraId="6710C88C" w14:textId="77777777" w:rsidR="002D7295" w:rsidRPr="001441B8" w:rsidRDefault="002D7295" w:rsidP="002D7295">
      <w:pPr>
        <w:numPr>
          <w:ilvl w:val="0"/>
          <w:numId w:val="46"/>
        </w:numPr>
        <w:rPr>
          <w:rFonts w:ascii="Arial" w:hAnsi="Arial" w:cs="Arial"/>
          <w:bCs/>
          <w:spacing w:val="-3"/>
          <w:sz w:val="22"/>
          <w:szCs w:val="22"/>
          <w:lang w:val="en-CA"/>
        </w:rPr>
      </w:pPr>
      <w:r w:rsidRPr="001441B8">
        <w:rPr>
          <w:rFonts w:ascii="Arial" w:hAnsi="Arial" w:cs="Arial"/>
          <w:bCs/>
          <w:spacing w:val="-3"/>
          <w:sz w:val="22"/>
          <w:szCs w:val="22"/>
          <w:lang w:val="en-CA"/>
        </w:rPr>
        <w:t>Conduct in-depth needs analyses to understand customer challenges and position Phoenix Contact as a solutions provider rather than a product vendor.</w:t>
      </w:r>
    </w:p>
    <w:p w14:paraId="09EA8924" w14:textId="77777777" w:rsidR="002D7295" w:rsidRPr="001441B8" w:rsidRDefault="002D7295" w:rsidP="002D7295">
      <w:pPr>
        <w:numPr>
          <w:ilvl w:val="0"/>
          <w:numId w:val="46"/>
        </w:numPr>
        <w:rPr>
          <w:rFonts w:ascii="Arial" w:hAnsi="Arial" w:cs="Arial"/>
          <w:bCs/>
          <w:spacing w:val="-3"/>
          <w:sz w:val="22"/>
          <w:szCs w:val="22"/>
          <w:lang w:val="en-CA"/>
        </w:rPr>
      </w:pPr>
      <w:r w:rsidRPr="001441B8">
        <w:rPr>
          <w:rFonts w:ascii="Arial" w:hAnsi="Arial" w:cs="Arial"/>
          <w:bCs/>
          <w:spacing w:val="-3"/>
          <w:sz w:val="22"/>
          <w:szCs w:val="22"/>
          <w:lang w:val="en-CA"/>
        </w:rPr>
        <w:t xml:space="preserve">Develop tailored automation solutions that address customer requirements, demonstrating a strong understanding of applications, industry standards and advanced technologies like </w:t>
      </w:r>
      <w:proofErr w:type="spellStart"/>
      <w:r w:rsidRPr="001441B8">
        <w:rPr>
          <w:rFonts w:ascii="Arial" w:hAnsi="Arial" w:cs="Arial"/>
          <w:bCs/>
          <w:spacing w:val="-3"/>
          <w:sz w:val="22"/>
          <w:szCs w:val="22"/>
          <w:lang w:val="en-CA"/>
        </w:rPr>
        <w:t>PLCNext</w:t>
      </w:r>
      <w:proofErr w:type="spellEnd"/>
      <w:r w:rsidRPr="001441B8">
        <w:rPr>
          <w:rFonts w:ascii="Arial" w:hAnsi="Arial" w:cs="Arial"/>
          <w:bCs/>
          <w:spacing w:val="-3"/>
          <w:sz w:val="22"/>
          <w:szCs w:val="22"/>
          <w:lang w:val="en-CA"/>
        </w:rPr>
        <w:t xml:space="preserve"> and cybersecurity.</w:t>
      </w:r>
    </w:p>
    <w:p w14:paraId="059BDB3C" w14:textId="77777777" w:rsidR="002D7295" w:rsidRPr="001441B8" w:rsidRDefault="002D7295" w:rsidP="002D7295">
      <w:pPr>
        <w:numPr>
          <w:ilvl w:val="0"/>
          <w:numId w:val="46"/>
        </w:numPr>
        <w:rPr>
          <w:rFonts w:ascii="Arial" w:hAnsi="Arial" w:cs="Arial"/>
          <w:bCs/>
          <w:spacing w:val="-3"/>
          <w:sz w:val="22"/>
          <w:szCs w:val="22"/>
          <w:lang w:val="en-CA"/>
        </w:rPr>
      </w:pPr>
      <w:r w:rsidRPr="001441B8">
        <w:rPr>
          <w:rFonts w:ascii="Arial" w:hAnsi="Arial" w:cs="Arial"/>
          <w:bCs/>
          <w:spacing w:val="-3"/>
          <w:sz w:val="22"/>
          <w:szCs w:val="22"/>
          <w:lang w:val="en-CA"/>
        </w:rPr>
        <w:t>Thought leadership and serve as a consultant to customers, offering innovative insights and expert guidance on integrating automation into their operations.</w:t>
      </w:r>
    </w:p>
    <w:p w14:paraId="47364644" w14:textId="77777777" w:rsidR="002D7295" w:rsidRPr="001441B8" w:rsidRDefault="002D7295" w:rsidP="002D7295">
      <w:pPr>
        <w:numPr>
          <w:ilvl w:val="0"/>
          <w:numId w:val="46"/>
        </w:numPr>
        <w:rPr>
          <w:rFonts w:ascii="Arial" w:hAnsi="Arial" w:cs="Arial"/>
          <w:bCs/>
          <w:spacing w:val="-3"/>
          <w:sz w:val="22"/>
          <w:szCs w:val="22"/>
          <w:lang w:val="en-CA"/>
        </w:rPr>
      </w:pPr>
      <w:r w:rsidRPr="001441B8">
        <w:rPr>
          <w:rFonts w:ascii="Arial" w:hAnsi="Arial" w:cs="Arial"/>
          <w:bCs/>
          <w:spacing w:val="-3"/>
          <w:sz w:val="22"/>
          <w:szCs w:val="22"/>
          <w:lang w:val="en-CA"/>
        </w:rPr>
        <w:t>Represent the company at industry associations, trade shows and seminars to promote automation solutions and enhance brand visibility.</w:t>
      </w:r>
    </w:p>
    <w:p w14:paraId="083284C2" w14:textId="77777777" w:rsidR="002D7295" w:rsidRPr="001441B8" w:rsidRDefault="002D7295" w:rsidP="002D7295">
      <w:pPr>
        <w:numPr>
          <w:ilvl w:val="0"/>
          <w:numId w:val="46"/>
        </w:numPr>
        <w:rPr>
          <w:rFonts w:ascii="Arial" w:hAnsi="Arial" w:cs="Arial"/>
          <w:bCs/>
          <w:spacing w:val="-3"/>
          <w:sz w:val="22"/>
          <w:szCs w:val="22"/>
          <w:lang w:val="en-CA"/>
        </w:rPr>
      </w:pPr>
      <w:r w:rsidRPr="001441B8">
        <w:rPr>
          <w:rFonts w:ascii="Arial" w:hAnsi="Arial" w:cs="Arial"/>
          <w:bCs/>
          <w:spacing w:val="-3"/>
          <w:sz w:val="22"/>
          <w:szCs w:val="22"/>
          <w:lang w:val="en-CA"/>
        </w:rPr>
        <w:t xml:space="preserve">Active engagement and leadership in the automation industry via </w:t>
      </w:r>
      <w:proofErr w:type="spellStart"/>
      <w:r w:rsidRPr="001441B8">
        <w:rPr>
          <w:rFonts w:ascii="Arial" w:hAnsi="Arial" w:cs="Arial"/>
          <w:bCs/>
          <w:spacing w:val="-3"/>
          <w:sz w:val="22"/>
          <w:szCs w:val="22"/>
          <w:lang w:val="en-CA"/>
        </w:rPr>
        <w:t>LinkedIN</w:t>
      </w:r>
      <w:proofErr w:type="spellEnd"/>
      <w:r w:rsidRPr="001441B8">
        <w:rPr>
          <w:rFonts w:ascii="Arial" w:hAnsi="Arial" w:cs="Arial"/>
          <w:bCs/>
          <w:spacing w:val="-3"/>
          <w:sz w:val="22"/>
          <w:szCs w:val="22"/>
          <w:lang w:val="en-CA"/>
        </w:rPr>
        <w:t xml:space="preserve"> and other networks.</w:t>
      </w:r>
    </w:p>
    <w:p w14:paraId="151BC917" w14:textId="77777777" w:rsidR="002D7295" w:rsidRPr="001441B8" w:rsidRDefault="002D7295" w:rsidP="002D7295">
      <w:pPr>
        <w:rPr>
          <w:rFonts w:ascii="Arial" w:hAnsi="Arial" w:cs="Arial"/>
          <w:bCs/>
          <w:spacing w:val="-3"/>
          <w:sz w:val="22"/>
          <w:szCs w:val="22"/>
          <w:lang w:val="en-CA"/>
        </w:rPr>
      </w:pPr>
      <w:r w:rsidRPr="001441B8">
        <w:rPr>
          <w:rFonts w:ascii="Arial" w:hAnsi="Arial" w:cs="Arial"/>
          <w:bCs/>
          <w:spacing w:val="-3"/>
          <w:sz w:val="22"/>
          <w:szCs w:val="22"/>
          <w:lang w:val="en-CA"/>
        </w:rPr>
        <w:t> </w:t>
      </w:r>
    </w:p>
    <w:p w14:paraId="65FE3D30" w14:textId="77777777" w:rsidR="002D7295" w:rsidRPr="001441B8" w:rsidRDefault="002D7295" w:rsidP="002D7295">
      <w:pPr>
        <w:rPr>
          <w:rFonts w:ascii="Arial" w:hAnsi="Arial" w:cs="Arial"/>
          <w:bCs/>
          <w:spacing w:val="-3"/>
          <w:sz w:val="22"/>
          <w:szCs w:val="22"/>
          <w:lang w:val="en-CA"/>
        </w:rPr>
      </w:pPr>
      <w:r w:rsidRPr="001441B8">
        <w:rPr>
          <w:rFonts w:ascii="Arial" w:hAnsi="Arial" w:cs="Arial"/>
          <w:b/>
          <w:bCs/>
          <w:i/>
          <w:iCs/>
          <w:spacing w:val="-3"/>
          <w:sz w:val="22"/>
          <w:szCs w:val="22"/>
          <w:lang w:val="en-CA"/>
        </w:rPr>
        <w:t>Market Research and Feedback:</w:t>
      </w:r>
    </w:p>
    <w:p w14:paraId="657E3F5D" w14:textId="77777777" w:rsidR="002D7295" w:rsidRPr="001441B8" w:rsidRDefault="002D7295" w:rsidP="002D7295">
      <w:pPr>
        <w:numPr>
          <w:ilvl w:val="0"/>
          <w:numId w:val="47"/>
        </w:numPr>
        <w:rPr>
          <w:rFonts w:ascii="Arial" w:hAnsi="Arial" w:cs="Arial"/>
          <w:bCs/>
          <w:spacing w:val="-3"/>
          <w:sz w:val="22"/>
          <w:szCs w:val="22"/>
          <w:lang w:val="en-CA"/>
        </w:rPr>
      </w:pPr>
      <w:r w:rsidRPr="001441B8">
        <w:rPr>
          <w:rFonts w:ascii="Arial" w:hAnsi="Arial" w:cs="Arial"/>
          <w:bCs/>
          <w:spacing w:val="-3"/>
          <w:sz w:val="22"/>
          <w:szCs w:val="22"/>
          <w:lang w:val="en-CA"/>
        </w:rPr>
        <w:t>Monitor market trends, competitive activity and customer feedback to identify gaps and opportunities for Phoenix Contact’s automation offerings.</w:t>
      </w:r>
    </w:p>
    <w:p w14:paraId="3751C653" w14:textId="4168D61A" w:rsidR="002D7295" w:rsidRPr="001441B8" w:rsidRDefault="002D7295" w:rsidP="002D7295">
      <w:pPr>
        <w:numPr>
          <w:ilvl w:val="0"/>
          <w:numId w:val="47"/>
        </w:numPr>
        <w:rPr>
          <w:rFonts w:ascii="Arial" w:hAnsi="Arial" w:cs="Arial"/>
          <w:bCs/>
          <w:spacing w:val="-3"/>
          <w:sz w:val="22"/>
          <w:szCs w:val="22"/>
          <w:lang w:val="en-CA"/>
        </w:rPr>
      </w:pPr>
      <w:r w:rsidRPr="001441B8">
        <w:rPr>
          <w:rFonts w:ascii="Arial" w:hAnsi="Arial" w:cs="Arial"/>
          <w:bCs/>
          <w:spacing w:val="-3"/>
          <w:sz w:val="22"/>
          <w:szCs w:val="22"/>
          <w:lang w:val="en-CA"/>
        </w:rPr>
        <w:t>Provide actionable recommendations to the Head of Automation, Regional Manager and Product Management teams to guide product development and marketing strategies.</w:t>
      </w:r>
    </w:p>
    <w:p w14:paraId="57323B70" w14:textId="77777777" w:rsidR="002D7295" w:rsidRPr="001441B8" w:rsidRDefault="002D7295" w:rsidP="002D7295">
      <w:pPr>
        <w:rPr>
          <w:rFonts w:ascii="Arial" w:hAnsi="Arial" w:cs="Arial"/>
          <w:bCs/>
          <w:spacing w:val="-3"/>
          <w:sz w:val="22"/>
          <w:szCs w:val="22"/>
          <w:lang w:val="en-CA"/>
        </w:rPr>
      </w:pPr>
      <w:r w:rsidRPr="001441B8">
        <w:rPr>
          <w:rFonts w:ascii="Arial" w:hAnsi="Arial" w:cs="Arial"/>
          <w:bCs/>
          <w:spacing w:val="-3"/>
          <w:sz w:val="22"/>
          <w:szCs w:val="22"/>
          <w:lang w:val="en-CA"/>
        </w:rPr>
        <w:t> </w:t>
      </w:r>
    </w:p>
    <w:p w14:paraId="3D1F16FF" w14:textId="77777777" w:rsidR="002D7295" w:rsidRPr="001441B8" w:rsidRDefault="002D7295" w:rsidP="002D7295">
      <w:pPr>
        <w:rPr>
          <w:rFonts w:ascii="Arial" w:hAnsi="Arial" w:cs="Arial"/>
          <w:b/>
          <w:spacing w:val="-3"/>
          <w:sz w:val="22"/>
          <w:szCs w:val="22"/>
          <w:lang w:val="en-CA"/>
        </w:rPr>
      </w:pPr>
      <w:r w:rsidRPr="001441B8">
        <w:rPr>
          <w:rFonts w:ascii="Arial" w:hAnsi="Arial" w:cs="Arial"/>
          <w:b/>
          <w:bCs/>
          <w:i/>
          <w:iCs/>
          <w:spacing w:val="-3"/>
          <w:sz w:val="22"/>
          <w:szCs w:val="22"/>
          <w:lang w:val="en-CA"/>
        </w:rPr>
        <w:t>Professional Development and Knowledge Sharing:</w:t>
      </w:r>
    </w:p>
    <w:p w14:paraId="6CC21046" w14:textId="77777777" w:rsidR="002D7295" w:rsidRPr="001441B8" w:rsidRDefault="002D7295" w:rsidP="00786BDA">
      <w:pPr>
        <w:pStyle w:val="ListParagraph"/>
        <w:widowControl w:val="0"/>
        <w:numPr>
          <w:ilvl w:val="0"/>
          <w:numId w:val="49"/>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441B8">
        <w:rPr>
          <w:rFonts w:asciiTheme="minorHAnsi" w:hAnsiTheme="minorHAnsi" w:cstheme="minorHAnsi"/>
          <w:spacing w:val="-3"/>
          <w:sz w:val="22"/>
          <w:szCs w:val="22"/>
          <w:lang w:val="en-CA"/>
        </w:rPr>
        <w:t>Maintain a high level of technical expertise in Phoenix Contact’s automation portfolio, including PLCs, HMI, Ethernet, control IO, and emerging technologies.</w:t>
      </w:r>
    </w:p>
    <w:p w14:paraId="6BF72CE3" w14:textId="77777777" w:rsidR="002D7295" w:rsidRPr="001441B8" w:rsidRDefault="002D7295" w:rsidP="00786BDA">
      <w:pPr>
        <w:pStyle w:val="ListParagraph"/>
        <w:widowControl w:val="0"/>
        <w:numPr>
          <w:ilvl w:val="0"/>
          <w:numId w:val="49"/>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441B8">
        <w:rPr>
          <w:rFonts w:asciiTheme="minorHAnsi" w:hAnsiTheme="minorHAnsi" w:cstheme="minorHAnsi"/>
          <w:spacing w:val="-3"/>
          <w:sz w:val="22"/>
          <w:szCs w:val="22"/>
          <w:lang w:val="en-CA"/>
        </w:rPr>
        <w:t>Share insights and best practices across the organization to foster continuous improvement and innovation. Collaboration with other Regional Business Development Managers.</w:t>
      </w:r>
    </w:p>
    <w:p w14:paraId="0481EA31" w14:textId="77777777" w:rsidR="002D7295" w:rsidRPr="001441B8" w:rsidRDefault="002D7295" w:rsidP="00786BDA">
      <w:pPr>
        <w:pStyle w:val="ListParagraph"/>
        <w:widowControl w:val="0"/>
        <w:numPr>
          <w:ilvl w:val="0"/>
          <w:numId w:val="49"/>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441B8">
        <w:rPr>
          <w:rFonts w:asciiTheme="minorHAnsi" w:hAnsiTheme="minorHAnsi" w:cstheme="minorHAnsi"/>
          <w:spacing w:val="-3"/>
          <w:sz w:val="22"/>
          <w:szCs w:val="22"/>
          <w:lang w:val="en-CA"/>
        </w:rPr>
        <w:t>Participate in cross-functional discussions on branding, marketing and strategic initiatives to align automation business goals with organizational objectives.</w:t>
      </w:r>
    </w:p>
    <w:p w14:paraId="02ECCCF1" w14:textId="5C8E4EB0" w:rsidR="003656EE" w:rsidRPr="009D4CB0" w:rsidRDefault="002D7295" w:rsidP="009D4CB0">
      <w:pPr>
        <w:rPr>
          <w:rFonts w:ascii="Arial" w:hAnsi="Arial" w:cs="Arial"/>
          <w:b/>
          <w:spacing w:val="-3"/>
          <w:sz w:val="22"/>
          <w:szCs w:val="22"/>
          <w:lang w:val="en-CA"/>
        </w:rPr>
      </w:pPr>
      <w:r w:rsidRPr="001441B8">
        <w:rPr>
          <w:rFonts w:ascii="Arial" w:hAnsi="Arial" w:cs="Arial"/>
          <w:b/>
          <w:spacing w:val="-3"/>
          <w:sz w:val="22"/>
          <w:szCs w:val="22"/>
          <w:lang w:val="en-CA"/>
        </w:rPr>
        <w:t> </w:t>
      </w:r>
    </w:p>
    <w:p w14:paraId="5E979386" w14:textId="1F07F259" w:rsidR="00E06045" w:rsidRPr="0073316C" w:rsidRDefault="00EE1327" w:rsidP="00EE1327">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QUALIFICATION REQUIREMENTS</w:t>
      </w:r>
    </w:p>
    <w:p w14:paraId="6BBF268E" w14:textId="77777777" w:rsidR="00106D2F" w:rsidRPr="00106D2F" w:rsidRDefault="00106D2F" w:rsidP="00106D2F">
      <w:pPr>
        <w:pStyle w:val="ListParagraph"/>
        <w:widowControl w:val="0"/>
        <w:numPr>
          <w:ilvl w:val="0"/>
          <w:numId w:val="49"/>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06D2F">
        <w:rPr>
          <w:rFonts w:asciiTheme="minorHAnsi" w:hAnsiTheme="minorHAnsi" w:cstheme="minorHAnsi"/>
          <w:spacing w:val="-3"/>
          <w:sz w:val="22"/>
          <w:szCs w:val="22"/>
          <w:lang w:val="en-CA"/>
        </w:rPr>
        <w:t>Proven track record in business development or technical sales within the electrical or automation industry in Canada.</w:t>
      </w:r>
    </w:p>
    <w:p w14:paraId="1F371591" w14:textId="77777777" w:rsidR="00106D2F" w:rsidRPr="00106D2F" w:rsidRDefault="00106D2F" w:rsidP="00106D2F">
      <w:pPr>
        <w:pStyle w:val="ListParagraph"/>
        <w:widowControl w:val="0"/>
        <w:numPr>
          <w:ilvl w:val="0"/>
          <w:numId w:val="49"/>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06D2F">
        <w:rPr>
          <w:rFonts w:asciiTheme="minorHAnsi" w:hAnsiTheme="minorHAnsi" w:cstheme="minorHAnsi"/>
          <w:spacing w:val="-3"/>
          <w:sz w:val="22"/>
          <w:szCs w:val="22"/>
          <w:lang w:val="en-CA"/>
        </w:rPr>
        <w:t>Strong understanding of automation technologies, industry applications and market dynamics.</w:t>
      </w:r>
    </w:p>
    <w:p w14:paraId="5EDF87F0" w14:textId="77777777" w:rsidR="00106D2F" w:rsidRPr="00106D2F" w:rsidRDefault="00106D2F" w:rsidP="00106D2F">
      <w:pPr>
        <w:pStyle w:val="ListParagraph"/>
        <w:widowControl w:val="0"/>
        <w:numPr>
          <w:ilvl w:val="0"/>
          <w:numId w:val="49"/>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06D2F">
        <w:rPr>
          <w:rFonts w:asciiTheme="minorHAnsi" w:hAnsiTheme="minorHAnsi" w:cstheme="minorHAnsi"/>
          <w:spacing w:val="-3"/>
          <w:sz w:val="22"/>
          <w:szCs w:val="22"/>
          <w:lang w:val="en-CA"/>
        </w:rPr>
        <w:t>Experience using CRM systems for opportunity tracking and pipeline management.</w:t>
      </w:r>
    </w:p>
    <w:p w14:paraId="0C1605B5" w14:textId="03491216" w:rsidR="003656EE" w:rsidRPr="00150D2C" w:rsidRDefault="00106D2F" w:rsidP="00150D2C">
      <w:pPr>
        <w:pStyle w:val="ListParagraph"/>
        <w:widowControl w:val="0"/>
        <w:suppressAutoHyphens/>
        <w:overflowPunct w:val="0"/>
        <w:autoSpaceDE w:val="0"/>
        <w:autoSpaceDN w:val="0"/>
        <w:adjustRightInd w:val="0"/>
        <w:spacing w:after="120"/>
        <w:ind w:left="1080"/>
        <w:textAlignment w:val="baseline"/>
        <w:rPr>
          <w:rFonts w:asciiTheme="minorHAnsi" w:hAnsiTheme="minorHAnsi" w:cstheme="minorHAnsi"/>
          <w:spacing w:val="-3"/>
          <w:sz w:val="22"/>
          <w:szCs w:val="22"/>
          <w:lang w:val="en-CA"/>
        </w:rPr>
      </w:pPr>
      <w:r w:rsidRPr="00106D2F">
        <w:rPr>
          <w:rFonts w:asciiTheme="minorHAnsi" w:hAnsiTheme="minorHAnsi" w:cstheme="minorHAnsi"/>
          <w:spacing w:val="-3"/>
          <w:sz w:val="22"/>
          <w:szCs w:val="22"/>
          <w:lang w:val="en-CA"/>
        </w:rPr>
        <w:t> </w:t>
      </w:r>
    </w:p>
    <w:p w14:paraId="0F7525E0" w14:textId="2240CBB3" w:rsidR="000000E7" w:rsidRPr="0073316C" w:rsidRDefault="000612DA" w:rsidP="000612DA">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ESSENTIAL JOB REQUIREMENTS</w:t>
      </w:r>
    </w:p>
    <w:p w14:paraId="69790CE4" w14:textId="77777777" w:rsidR="00552C56" w:rsidRPr="00106D2F" w:rsidRDefault="00552C56" w:rsidP="00552C56">
      <w:pPr>
        <w:pStyle w:val="ListParagraph"/>
        <w:widowControl w:val="0"/>
        <w:numPr>
          <w:ilvl w:val="0"/>
          <w:numId w:val="38"/>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06D2F">
        <w:rPr>
          <w:rFonts w:asciiTheme="minorHAnsi" w:hAnsiTheme="minorHAnsi" w:cstheme="minorHAnsi"/>
          <w:spacing w:val="-3"/>
          <w:sz w:val="22"/>
          <w:szCs w:val="22"/>
          <w:lang w:val="en-CA"/>
        </w:rPr>
        <w:t>Exceptional communication and interpersonal skills, with the ability to influence and build trust with diverse stakeholders.</w:t>
      </w:r>
    </w:p>
    <w:p w14:paraId="63F076B2" w14:textId="77777777" w:rsidR="00552C56" w:rsidRPr="00106D2F" w:rsidRDefault="00552C56" w:rsidP="00552C56">
      <w:pPr>
        <w:pStyle w:val="ListParagraph"/>
        <w:widowControl w:val="0"/>
        <w:numPr>
          <w:ilvl w:val="0"/>
          <w:numId w:val="38"/>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06D2F">
        <w:rPr>
          <w:rFonts w:asciiTheme="minorHAnsi" w:hAnsiTheme="minorHAnsi" w:cstheme="minorHAnsi"/>
          <w:spacing w:val="-3"/>
          <w:sz w:val="22"/>
          <w:szCs w:val="22"/>
          <w:lang w:val="en-CA"/>
        </w:rPr>
        <w:t>Self-motivated, results-driven and skilled in managing multiple priorities in a fast-paced environment.</w:t>
      </w:r>
    </w:p>
    <w:p w14:paraId="1199C3ED" w14:textId="1DB764E3" w:rsidR="00552C56" w:rsidRPr="00106D2F" w:rsidRDefault="00552C56" w:rsidP="00552C56">
      <w:pPr>
        <w:pStyle w:val="ListParagraph"/>
        <w:widowControl w:val="0"/>
        <w:numPr>
          <w:ilvl w:val="0"/>
          <w:numId w:val="38"/>
        </w:numPr>
        <w:suppressAutoHyphens/>
        <w:overflowPunct w:val="0"/>
        <w:autoSpaceDE w:val="0"/>
        <w:autoSpaceDN w:val="0"/>
        <w:adjustRightInd w:val="0"/>
        <w:spacing w:after="120"/>
        <w:textAlignment w:val="baseline"/>
        <w:rPr>
          <w:rFonts w:asciiTheme="minorHAnsi" w:hAnsiTheme="minorHAnsi" w:cstheme="minorHAnsi"/>
          <w:spacing w:val="-3"/>
          <w:sz w:val="22"/>
          <w:szCs w:val="22"/>
          <w:lang w:val="en-CA"/>
        </w:rPr>
      </w:pPr>
      <w:r w:rsidRPr="00106D2F">
        <w:rPr>
          <w:rFonts w:asciiTheme="minorHAnsi" w:hAnsiTheme="minorHAnsi" w:cstheme="minorHAnsi"/>
          <w:spacing w:val="-3"/>
          <w:sz w:val="22"/>
          <w:szCs w:val="22"/>
          <w:lang w:val="en-CA"/>
        </w:rPr>
        <w:t>Willingness to travel to engage with customers, partners and industry events.</w:t>
      </w:r>
    </w:p>
    <w:p w14:paraId="499372B6" w14:textId="77777777" w:rsidR="00162BD9" w:rsidRDefault="00162BD9" w:rsidP="00AA3608">
      <w:pPr>
        <w:pStyle w:val="BodyText"/>
        <w:rPr>
          <w:rFonts w:asciiTheme="minorHAnsi" w:hAnsiTheme="minorHAnsi" w:cstheme="minorHAnsi"/>
          <w:bCs/>
          <w:sz w:val="22"/>
          <w:szCs w:val="22"/>
          <w:lang w:val="en-CA"/>
        </w:rPr>
      </w:pPr>
    </w:p>
    <w:p w14:paraId="0F2042D8" w14:textId="77777777" w:rsidR="00185B1A" w:rsidRDefault="00185B1A" w:rsidP="00AA3608">
      <w:pPr>
        <w:pStyle w:val="BodyText"/>
        <w:rPr>
          <w:rFonts w:asciiTheme="minorHAnsi" w:hAnsiTheme="minorHAnsi" w:cstheme="minorHAnsi"/>
          <w:bCs/>
          <w:sz w:val="22"/>
          <w:szCs w:val="22"/>
          <w:lang w:val="en-CA"/>
        </w:rPr>
      </w:pPr>
    </w:p>
    <w:p w14:paraId="5E3C91E9" w14:textId="77777777" w:rsidR="00185B1A" w:rsidRDefault="00185B1A" w:rsidP="00AA3608">
      <w:pPr>
        <w:pStyle w:val="BodyText"/>
        <w:rPr>
          <w:rFonts w:asciiTheme="minorHAnsi" w:hAnsiTheme="minorHAnsi" w:cstheme="minorHAnsi"/>
          <w:bCs/>
          <w:sz w:val="22"/>
          <w:szCs w:val="22"/>
          <w:lang w:val="en-CA"/>
        </w:rPr>
      </w:pPr>
    </w:p>
    <w:p w14:paraId="760155A8" w14:textId="77777777" w:rsidR="00185B1A" w:rsidRPr="00552C56" w:rsidRDefault="00185B1A" w:rsidP="00AA3608">
      <w:pPr>
        <w:pStyle w:val="BodyText"/>
        <w:rPr>
          <w:rFonts w:asciiTheme="minorHAnsi" w:hAnsiTheme="minorHAnsi" w:cstheme="minorHAnsi"/>
          <w:bCs/>
          <w:sz w:val="22"/>
          <w:szCs w:val="22"/>
          <w:lang w:val="en-CA"/>
        </w:rPr>
      </w:pPr>
    </w:p>
    <w:p w14:paraId="6A78EA0B" w14:textId="7C72577E" w:rsidR="00AA3608" w:rsidRPr="0073316C" w:rsidRDefault="00AA3608" w:rsidP="00AA3608">
      <w:pPr>
        <w:pStyle w:val="BodyText"/>
        <w:rPr>
          <w:rFonts w:asciiTheme="minorHAnsi" w:hAnsiTheme="minorHAnsi" w:cstheme="minorHAnsi"/>
          <w:bCs/>
          <w:sz w:val="22"/>
          <w:szCs w:val="22"/>
        </w:rPr>
      </w:pPr>
      <w:r w:rsidRPr="0073316C">
        <w:rPr>
          <w:rFonts w:asciiTheme="minorHAnsi" w:hAnsiTheme="minorHAnsi" w:cstheme="minorHAnsi"/>
          <w:bCs/>
          <w:sz w:val="22"/>
          <w:szCs w:val="22"/>
        </w:rPr>
        <w:lastRenderedPageBreak/>
        <w:t xml:space="preserve">We are offering an attractive remuneration package, employee benefits and the opportunity to contribute to a fast-paced growing company with dynamic leadership and a history of growth and profitability. </w:t>
      </w:r>
    </w:p>
    <w:p w14:paraId="3BB78A74" w14:textId="77777777" w:rsidR="00AA3608" w:rsidRPr="0073316C" w:rsidRDefault="00AA3608" w:rsidP="00AA3608">
      <w:pPr>
        <w:spacing w:after="120"/>
        <w:rPr>
          <w:rFonts w:asciiTheme="minorHAnsi" w:hAnsiTheme="minorHAnsi" w:cstheme="minorHAnsi"/>
          <w:b/>
          <w:sz w:val="22"/>
          <w:szCs w:val="22"/>
          <w:lang w:val="en-US"/>
        </w:rPr>
      </w:pPr>
      <w:r w:rsidRPr="0073316C">
        <w:rPr>
          <w:rFonts w:asciiTheme="minorHAnsi" w:hAnsiTheme="minorHAnsi" w:cstheme="minorHAnsi"/>
          <w:sz w:val="22"/>
          <w:szCs w:val="22"/>
        </w:rPr>
        <w:br/>
      </w:r>
      <w:r w:rsidRPr="0073316C">
        <w:rPr>
          <w:rFonts w:asciiTheme="minorHAnsi" w:hAnsiTheme="minorHAnsi" w:cstheme="minorHAnsi"/>
          <w:b/>
          <w:sz w:val="22"/>
          <w:szCs w:val="22"/>
          <w:lang w:val="en-US"/>
        </w:rPr>
        <w:t>Awarded one of Canada’s Best Workplaces, we recognize people as our most valuable resource. We are an equal opportunity employer.</w:t>
      </w:r>
    </w:p>
    <w:p w14:paraId="0B47518C" w14:textId="77777777" w:rsidR="00AA3608" w:rsidRPr="0073316C" w:rsidRDefault="00AA3608" w:rsidP="00AA3608">
      <w:pPr>
        <w:spacing w:after="120"/>
        <w:rPr>
          <w:rFonts w:asciiTheme="minorHAnsi" w:hAnsiTheme="minorHAnsi" w:cstheme="minorHAnsi"/>
          <w:b/>
          <w:color w:val="7091A4" w:themeColor="accent2"/>
          <w:szCs w:val="24"/>
          <w:lang w:val="en-US"/>
        </w:rPr>
      </w:pPr>
    </w:p>
    <w:p w14:paraId="4A100D53" w14:textId="77777777" w:rsidR="00AA3608" w:rsidRPr="0073316C" w:rsidRDefault="00AA3608" w:rsidP="00AA3608">
      <w:pPr>
        <w:spacing w:after="120"/>
        <w:rPr>
          <w:rFonts w:asciiTheme="minorHAnsi" w:hAnsiTheme="minorHAnsi" w:cstheme="minorHAnsi"/>
          <w:b/>
          <w:color w:val="7091A4" w:themeColor="accent2"/>
          <w:szCs w:val="24"/>
          <w:lang w:val="en-US"/>
        </w:rPr>
      </w:pPr>
      <w:r w:rsidRPr="0073316C">
        <w:rPr>
          <w:rFonts w:asciiTheme="minorHAnsi" w:hAnsiTheme="minorHAnsi" w:cstheme="minorHAnsi"/>
          <w:b/>
          <w:color w:val="7091A4" w:themeColor="accent2"/>
          <w:szCs w:val="24"/>
          <w:lang w:val="en-US"/>
        </w:rPr>
        <w:t>To apply for this position:</w:t>
      </w:r>
    </w:p>
    <w:p w14:paraId="64DBFC19" w14:textId="77777777" w:rsidR="00AA3608" w:rsidRPr="0073316C" w:rsidRDefault="00AA3608" w:rsidP="00AA3608">
      <w:pPr>
        <w:pStyle w:val="BodyText"/>
        <w:rPr>
          <w:rFonts w:asciiTheme="minorHAnsi" w:hAnsiTheme="minorHAnsi" w:cstheme="minorHAnsi"/>
          <w:bCs/>
          <w:sz w:val="22"/>
          <w:szCs w:val="22"/>
        </w:rPr>
      </w:pPr>
      <w:r w:rsidRPr="0073316C">
        <w:rPr>
          <w:rFonts w:asciiTheme="minorHAnsi" w:hAnsiTheme="minorHAnsi" w:cstheme="minorHAnsi"/>
          <w:sz w:val="22"/>
          <w:szCs w:val="22"/>
        </w:rPr>
        <w:t xml:space="preserve">Interested candidate may reply in complete confidence by submitting a resume with a summary of achievements to </w:t>
      </w:r>
      <w:r w:rsidRPr="0073316C">
        <w:rPr>
          <w:rFonts w:asciiTheme="minorHAnsi" w:hAnsiTheme="minorHAnsi" w:cstheme="minorHAnsi"/>
          <w:b/>
          <w:bCs/>
          <w:sz w:val="22"/>
          <w:szCs w:val="22"/>
        </w:rPr>
        <w:t>the HR Mailbox</w:t>
      </w:r>
      <w:r w:rsidRPr="0073316C">
        <w:rPr>
          <w:rFonts w:asciiTheme="minorHAnsi" w:hAnsiTheme="minorHAnsi" w:cstheme="minorHAnsi"/>
          <w:sz w:val="22"/>
          <w:szCs w:val="22"/>
        </w:rPr>
        <w:t xml:space="preserve"> at </w:t>
      </w:r>
      <w:r w:rsidRPr="0073316C">
        <w:rPr>
          <w:rFonts w:asciiTheme="minorHAnsi" w:hAnsiTheme="minorHAnsi" w:cstheme="minorHAnsi"/>
          <w:b/>
          <w:bCs/>
          <w:sz w:val="22"/>
          <w:szCs w:val="22"/>
        </w:rPr>
        <w:t>pxcca-sm-hr@phoenixcontact.com</w:t>
      </w:r>
    </w:p>
    <w:p w14:paraId="666327D7" w14:textId="77777777" w:rsidR="00AA3608" w:rsidRPr="0073316C" w:rsidRDefault="00AA3608" w:rsidP="00AA3608">
      <w:pPr>
        <w:pStyle w:val="BodyText"/>
        <w:rPr>
          <w:rFonts w:asciiTheme="minorHAnsi" w:hAnsiTheme="minorHAnsi" w:cstheme="minorHAnsi"/>
          <w:b/>
          <w:bCs/>
          <w:sz w:val="22"/>
          <w:szCs w:val="22"/>
        </w:rPr>
      </w:pPr>
    </w:p>
    <w:p w14:paraId="04FC5E5E" w14:textId="77777777" w:rsidR="00AA3608" w:rsidRPr="0073316C" w:rsidRDefault="00AA3608" w:rsidP="00AA3608">
      <w:pPr>
        <w:rPr>
          <w:rFonts w:asciiTheme="minorHAnsi" w:hAnsiTheme="minorHAnsi" w:cstheme="minorHAnsi"/>
          <w:b/>
          <w:bCs/>
          <w:i/>
          <w:iCs/>
          <w:sz w:val="22"/>
          <w:lang w:val="en-CA"/>
        </w:rPr>
      </w:pPr>
      <w:r w:rsidRPr="0073316C">
        <w:rPr>
          <w:rFonts w:asciiTheme="minorHAnsi" w:hAnsiTheme="minorHAnsi" w:cstheme="minorHAnsi"/>
          <w:b/>
          <w:bCs/>
          <w:i/>
          <w:iCs/>
          <w:color w:val="1A1A1A"/>
          <w:szCs w:val="24"/>
          <w:shd w:val="clear" w:color="auto" w:fill="FFFFFF"/>
        </w:rPr>
        <w:t>Phoenix Contact Ltd welcomes and encourages applications from people with disabilities. Accommodations are available on request for candidates taking part in all aspects of the selection process.</w:t>
      </w:r>
    </w:p>
    <w:p w14:paraId="60BCE7E8" w14:textId="77777777" w:rsidR="00AA3608" w:rsidRPr="0073316C" w:rsidRDefault="00AA3608" w:rsidP="00AA3608">
      <w:pPr>
        <w:pStyle w:val="BodyText"/>
        <w:rPr>
          <w:rFonts w:asciiTheme="minorHAnsi" w:hAnsiTheme="minorHAnsi" w:cstheme="minorHAnsi"/>
          <w:b/>
          <w:bCs/>
          <w:sz w:val="22"/>
          <w:szCs w:val="22"/>
          <w:lang w:val="en-CA"/>
        </w:rPr>
      </w:pPr>
    </w:p>
    <w:p w14:paraId="6D2BBB09" w14:textId="3739497F" w:rsidR="00C20EBF" w:rsidRPr="0073316C" w:rsidRDefault="00AA3608" w:rsidP="008E3976">
      <w:pPr>
        <w:pStyle w:val="BodyText"/>
        <w:rPr>
          <w:rFonts w:asciiTheme="minorHAnsi" w:hAnsiTheme="minorHAnsi" w:cstheme="minorHAnsi"/>
          <w:szCs w:val="24"/>
          <w:lang w:val="en-US"/>
        </w:rPr>
      </w:pPr>
      <w:r w:rsidRPr="0073316C">
        <w:rPr>
          <w:rFonts w:asciiTheme="minorHAnsi" w:hAnsiTheme="minorHAnsi" w:cstheme="minorHAnsi"/>
          <w:bCs/>
          <w:sz w:val="22"/>
          <w:szCs w:val="22"/>
        </w:rPr>
        <w:t xml:space="preserve">We appreciate your interest; however only candidates selected for interviews will be </w:t>
      </w:r>
      <w:r w:rsidR="005B1F0A" w:rsidRPr="0073316C">
        <w:rPr>
          <w:rFonts w:asciiTheme="minorHAnsi" w:hAnsiTheme="minorHAnsi" w:cstheme="minorHAnsi"/>
          <w:bCs/>
          <w:sz w:val="22"/>
          <w:szCs w:val="22"/>
        </w:rPr>
        <w:t>notified.</w:t>
      </w:r>
    </w:p>
    <w:sectPr w:rsidR="00C20EBF" w:rsidRPr="007331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6EEC" w14:textId="77777777" w:rsidR="005634E3" w:rsidRDefault="005634E3">
      <w:r>
        <w:separator/>
      </w:r>
    </w:p>
  </w:endnote>
  <w:endnote w:type="continuationSeparator" w:id="0">
    <w:p w14:paraId="428866D7" w14:textId="77777777" w:rsidR="005634E3" w:rsidRDefault="0056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3EBB" w14:textId="77777777" w:rsidR="005634E3" w:rsidRDefault="005634E3">
      <w:r>
        <w:separator/>
      </w:r>
    </w:p>
  </w:footnote>
  <w:footnote w:type="continuationSeparator" w:id="0">
    <w:p w14:paraId="54EEFEE5" w14:textId="77777777" w:rsidR="005634E3" w:rsidRDefault="0056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77D7D5DD">
              <wp:simplePos x="0" y="0"/>
              <wp:positionH relativeFrom="column">
                <wp:posOffset>-552451</wp:posOffset>
              </wp:positionH>
              <wp:positionV relativeFrom="paragraph">
                <wp:posOffset>933450</wp:posOffset>
              </wp:positionV>
              <wp:extent cx="6372225"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46D14C8B" w:rsidR="000A0BED" w:rsidRPr="00617BC4" w:rsidRDefault="00150D2C" w:rsidP="00C20EBF">
                          <w:pPr>
                            <w:rPr>
                              <w:rFonts w:ascii="Arial" w:hAnsi="Arial" w:cs="Arial"/>
                              <w:b/>
                              <w:color w:val="7091A4" w:themeColor="accent2"/>
                              <w:sz w:val="36"/>
                              <w:lang w:val="en-US"/>
                            </w:rPr>
                          </w:pPr>
                          <w:r>
                            <w:rPr>
                              <w:rFonts w:ascii="Arial" w:hAnsi="Arial" w:cs="Arial"/>
                              <w:b/>
                              <w:color w:val="7091A4" w:themeColor="accent2"/>
                              <w:sz w:val="36"/>
                              <w:lang w:val="en-US"/>
                            </w:rPr>
                            <w:t>Automation Business Development Manager</w:t>
                          </w:r>
                          <w:r w:rsidR="00E572CE">
                            <w:rPr>
                              <w:rFonts w:ascii="Arial" w:hAnsi="Arial" w:cs="Arial"/>
                              <w:b/>
                              <w:color w:val="7091A4" w:themeColor="accent2"/>
                              <w:sz w:val="36"/>
                              <w:lang w:val="en-US"/>
                            </w:rPr>
                            <w:t xml:space="preserve"> - </w:t>
                          </w:r>
                          <w:r w:rsidR="00E8206A">
                            <w:rPr>
                              <w:rFonts w:ascii="Arial" w:hAnsi="Arial" w:cs="Arial"/>
                              <w:b/>
                              <w:color w:val="7091A4" w:themeColor="accent2"/>
                              <w:sz w:val="36"/>
                              <w:lang w:val="en-US"/>
                            </w:rPr>
                            <w:t>East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5pt;margin-top:73.5pt;width:501.75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1g4QEAAKEDAAAOAAAAZHJzL2Uyb0RvYy54bWysU9tu2zAMfR+wfxD0vjhx0qYz4hRdiw4D&#10;ugvQ7gNkWbKF2aJGKbGzrx8lp2m2vg17ESSSPjznkN5cj33H9gq9AVvyxWzOmbISamObkn9/un93&#10;xZkPwtaiA6tKflCeX2/fvtkMrlA5tNDVChmBWF8MruRtCK7IMi9b1Qs/A6csJTVgLwI9sclqFAOh&#10;912Wz+eX2QBYOwSpvKfo3ZTk24SvtZLhq9ZeBdaVnLiFdGI6q3hm240oGhSuNfJIQ/wDi14YS01P&#10;UHciCLZD8wqqNxLBgw4zCX0GWhupkgZSs5j/peaxFU4lLWSOdyeb/P+DlV/2j+4bsjB+gJEGmER4&#10;9wDyh2cWblthG3WDCEOrRE2NF9GybHC+OH4arfaFjyDV8BlqGrLYBUhAo8Y+ukI6GaHTAA4n09UY&#10;mKTg5XKd5/kFZ5Jyy/VyeZWmkoni+WuHPnxU0LN4KTnSUBO62D/4ENmI4rkkNrNwb7ouDbazfwSo&#10;MEYS+0h4oh7GaqTqqKKC+kA6EKY9ob2mSwv4i7OBdqTk/udOoOKs+2TJi/eL1SouVXqsLtY5PfA8&#10;U51nhJUEVfLA2XS9DdMi7hyapqVOk/sWbsg/bZK0F1ZH3rQHSfFxZ+Oinb9T1cuftf0NAAD//wMA&#10;UEsDBBQABgAIAAAAIQBTtstv3wAAAAsBAAAPAAAAZHJzL2Rvd25yZXYueG1sTI/NbsIwEITvlXgH&#10;a5F6AxtEaEjjIETVa6vSH6k3Ey9J1HgdxYakb9/lVG47mtHsN/l2dK24YB8aTxoWcwUCqfS2oUrD&#10;x/vzLAURoiFrWk+o4RcDbIvJXW4y6wd6w8shVoJLKGRGQx1jl0kZyhqdCXPfIbF38r0zkWVfSdub&#10;gctdK5dKraUzDfGH2nS4r7H8OZydhs+X0/fXSr1WTy7pBj8qSW4jtb6fjrtHEBHH+B+GKz6jQ8FM&#10;R38mG0SrYZY+8JbIxup6cGKzWCcgjhqWKklBFrm83VD8AQAA//8DAFBLAQItABQABgAIAAAAIQC2&#10;gziS/gAAAOEBAAATAAAAAAAAAAAAAAAAAAAAAABbQ29udGVudF9UeXBlc10ueG1sUEsBAi0AFAAG&#10;AAgAAAAhADj9If/WAAAAlAEAAAsAAAAAAAAAAAAAAAAALwEAAF9yZWxzLy5yZWxzUEsBAi0AFAAG&#10;AAgAAAAhAOpqLWDhAQAAoQMAAA4AAAAAAAAAAAAAAAAALgIAAGRycy9lMm9Eb2MueG1sUEsBAi0A&#10;FAAGAAgAAAAhAFO2y2/fAAAACwEAAA8AAAAAAAAAAAAAAAAAOwQAAGRycy9kb3ducmV2LnhtbFBL&#10;BQYAAAAABAAEAPMAAABHBQAAAAA=&#10;" filled="f" stroked="f">
              <v:textbox>
                <w:txbxContent>
                  <w:p w14:paraId="58CB98D4" w14:textId="46D14C8B" w:rsidR="000A0BED" w:rsidRPr="00617BC4" w:rsidRDefault="00150D2C" w:rsidP="00C20EBF">
                    <w:pPr>
                      <w:rPr>
                        <w:rFonts w:ascii="Arial" w:hAnsi="Arial" w:cs="Arial"/>
                        <w:b/>
                        <w:color w:val="7091A4" w:themeColor="accent2"/>
                        <w:sz w:val="36"/>
                        <w:lang w:val="en-US"/>
                      </w:rPr>
                    </w:pPr>
                    <w:r>
                      <w:rPr>
                        <w:rFonts w:ascii="Arial" w:hAnsi="Arial" w:cs="Arial"/>
                        <w:b/>
                        <w:color w:val="7091A4" w:themeColor="accent2"/>
                        <w:sz w:val="36"/>
                        <w:lang w:val="en-US"/>
                      </w:rPr>
                      <w:t>Automation Business Development Manager</w:t>
                    </w:r>
                    <w:r w:rsidR="00E572CE">
                      <w:rPr>
                        <w:rFonts w:ascii="Arial" w:hAnsi="Arial" w:cs="Arial"/>
                        <w:b/>
                        <w:color w:val="7091A4" w:themeColor="accent2"/>
                        <w:sz w:val="36"/>
                        <w:lang w:val="en-US"/>
                      </w:rPr>
                      <w:t xml:space="preserve"> - </w:t>
                    </w:r>
                    <w:r w:rsidR="00E8206A">
                      <w:rPr>
                        <w:rFonts w:ascii="Arial" w:hAnsi="Arial" w:cs="Arial"/>
                        <w:b/>
                        <w:color w:val="7091A4" w:themeColor="accent2"/>
                        <w:sz w:val="36"/>
                        <w:lang w:val="en-US"/>
                      </w:rPr>
                      <w:t>East</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05"/>
    <w:multiLevelType w:val="multilevel"/>
    <w:tmpl w:val="8B6AF5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411DA"/>
    <w:multiLevelType w:val="multilevel"/>
    <w:tmpl w:val="011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71F36"/>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A6BB1"/>
    <w:multiLevelType w:val="hybridMultilevel"/>
    <w:tmpl w:val="78F23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B05A1D"/>
    <w:multiLevelType w:val="hybridMultilevel"/>
    <w:tmpl w:val="951CBE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B4B42"/>
    <w:multiLevelType w:val="multilevel"/>
    <w:tmpl w:val="DBB2FE6E"/>
    <w:lvl w:ilvl="0">
      <w:start w:val="1"/>
      <w:numFmt w:val="bullet"/>
      <w:lvlText w:val=""/>
      <w:lvlJc w:val="left"/>
      <w:pPr>
        <w:tabs>
          <w:tab w:val="num" w:pos="720"/>
        </w:tabs>
        <w:ind w:left="720" w:hanging="360"/>
      </w:pPr>
      <w:rPr>
        <w:rFonts w:ascii="Wingdings" w:hAnsi="Wingdings" w:hint="default"/>
        <w:color w:val="009999"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764D5"/>
    <w:multiLevelType w:val="multilevel"/>
    <w:tmpl w:val="1220B0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767FF"/>
    <w:multiLevelType w:val="multilevel"/>
    <w:tmpl w:val="C82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A2381"/>
    <w:multiLevelType w:val="multilevel"/>
    <w:tmpl w:val="74FA2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9F5929"/>
    <w:multiLevelType w:val="multilevel"/>
    <w:tmpl w:val="9FD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21447"/>
    <w:multiLevelType w:val="hybridMultilevel"/>
    <w:tmpl w:val="27F67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32F7DBD"/>
    <w:multiLevelType w:val="hybridMultilevel"/>
    <w:tmpl w:val="367491F0"/>
    <w:lvl w:ilvl="0" w:tplc="B72806D8">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68460E"/>
    <w:multiLevelType w:val="multilevel"/>
    <w:tmpl w:val="A3848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C1BB8"/>
    <w:multiLevelType w:val="multilevel"/>
    <w:tmpl w:val="2B526D06"/>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95272"/>
    <w:multiLevelType w:val="hybridMultilevel"/>
    <w:tmpl w:val="42566488"/>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67D5B"/>
    <w:multiLevelType w:val="hybridMultilevel"/>
    <w:tmpl w:val="D4AA343A"/>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97C10"/>
    <w:multiLevelType w:val="hybridMultilevel"/>
    <w:tmpl w:val="755E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34D6B"/>
    <w:multiLevelType w:val="hybridMultilevel"/>
    <w:tmpl w:val="AD78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59F4001"/>
    <w:multiLevelType w:val="hybridMultilevel"/>
    <w:tmpl w:val="4F468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A17844"/>
    <w:multiLevelType w:val="hybridMultilevel"/>
    <w:tmpl w:val="206A0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372E2F1F"/>
    <w:multiLevelType w:val="multilevel"/>
    <w:tmpl w:val="CE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49322B"/>
    <w:multiLevelType w:val="multilevel"/>
    <w:tmpl w:val="9EDCD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996DF6"/>
    <w:multiLevelType w:val="hybridMultilevel"/>
    <w:tmpl w:val="73668E36"/>
    <w:lvl w:ilvl="0" w:tplc="4532E59C">
      <w:start w:val="1"/>
      <w:numFmt w:val="bullet"/>
      <w:lvlText w:val=""/>
      <w:lvlJc w:val="left"/>
      <w:pPr>
        <w:ind w:left="720" w:hanging="360"/>
      </w:pPr>
      <w:rPr>
        <w:rFonts w:ascii="Wingdings" w:hAnsi="Wingdings" w:hint="default"/>
        <w:color w:val="009999"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76B61"/>
    <w:multiLevelType w:val="hybridMultilevel"/>
    <w:tmpl w:val="8C482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4BD8686D"/>
    <w:multiLevelType w:val="multilevel"/>
    <w:tmpl w:val="90C8C036"/>
    <w:lvl w:ilvl="0">
      <w:start w:val="1"/>
      <w:numFmt w:val="decimal"/>
      <w:lvlText w:val="%1."/>
      <w:lvlJc w:val="left"/>
      <w:pPr>
        <w:tabs>
          <w:tab w:val="num" w:pos="720"/>
        </w:tabs>
        <w:ind w:left="720" w:hanging="360"/>
      </w:pPr>
      <w:rPr>
        <w:rFont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13CD6"/>
    <w:multiLevelType w:val="multilevel"/>
    <w:tmpl w:val="4A40D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B366D1"/>
    <w:multiLevelType w:val="hybridMultilevel"/>
    <w:tmpl w:val="4978FE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58F33961"/>
    <w:multiLevelType w:val="multilevel"/>
    <w:tmpl w:val="19B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FD1684"/>
    <w:multiLevelType w:val="multilevel"/>
    <w:tmpl w:val="E2F8C64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685E61"/>
    <w:multiLevelType w:val="multilevel"/>
    <w:tmpl w:val="1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4C52"/>
    <w:multiLevelType w:val="multilevel"/>
    <w:tmpl w:val="6C44C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6E23778"/>
    <w:multiLevelType w:val="hybridMultilevel"/>
    <w:tmpl w:val="4BAE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7DA63B6"/>
    <w:multiLevelType w:val="multilevel"/>
    <w:tmpl w:val="043A7F02"/>
    <w:lvl w:ilvl="0">
      <w:start w:val="1"/>
      <w:numFmt w:val="bullet"/>
      <w:lvlText w:val=""/>
      <w:lvlJc w:val="left"/>
      <w:pPr>
        <w:tabs>
          <w:tab w:val="num" w:pos="720"/>
        </w:tabs>
        <w:ind w:left="720" w:hanging="360"/>
      </w:pPr>
      <w:rPr>
        <w:rFonts w:ascii="Wingdings" w:hAnsi="Wingdings" w:hint="default"/>
        <w:color w:val="0099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970F9"/>
    <w:multiLevelType w:val="multilevel"/>
    <w:tmpl w:val="AA9A6E0E"/>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7C4597"/>
    <w:multiLevelType w:val="hybridMultilevel"/>
    <w:tmpl w:val="DC228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142A42"/>
    <w:multiLevelType w:val="hybridMultilevel"/>
    <w:tmpl w:val="E2709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2305C60"/>
    <w:multiLevelType w:val="hybridMultilevel"/>
    <w:tmpl w:val="0E80BC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C9F44C7"/>
    <w:multiLevelType w:val="multilevel"/>
    <w:tmpl w:val="B1E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3E76E7"/>
    <w:multiLevelType w:val="hybridMultilevel"/>
    <w:tmpl w:val="9EB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FA53C0A"/>
    <w:multiLevelType w:val="hybridMultilevel"/>
    <w:tmpl w:val="A1E693CE"/>
    <w:lvl w:ilvl="0" w:tplc="226A9D0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353657">
    <w:abstractNumId w:val="16"/>
  </w:num>
  <w:num w:numId="2" w16cid:durableId="1000158444">
    <w:abstractNumId w:val="18"/>
  </w:num>
  <w:num w:numId="3" w16cid:durableId="154683828">
    <w:abstractNumId w:val="36"/>
  </w:num>
  <w:num w:numId="4" w16cid:durableId="699815582">
    <w:abstractNumId w:val="9"/>
  </w:num>
  <w:num w:numId="5" w16cid:durableId="1510440819">
    <w:abstractNumId w:val="40"/>
  </w:num>
  <w:num w:numId="6" w16cid:durableId="840588376">
    <w:abstractNumId w:val="29"/>
  </w:num>
  <w:num w:numId="7" w16cid:durableId="1006445858">
    <w:abstractNumId w:val="15"/>
  </w:num>
  <w:num w:numId="8" w16cid:durableId="414516295">
    <w:abstractNumId w:val="6"/>
  </w:num>
  <w:num w:numId="9" w16cid:durableId="1129712966">
    <w:abstractNumId w:val="42"/>
  </w:num>
  <w:num w:numId="10" w16cid:durableId="1187134772">
    <w:abstractNumId w:val="26"/>
  </w:num>
  <w:num w:numId="11" w16cid:durableId="355276931">
    <w:abstractNumId w:val="45"/>
  </w:num>
  <w:num w:numId="12" w16cid:durableId="1776173543">
    <w:abstractNumId w:val="32"/>
  </w:num>
  <w:num w:numId="13" w16cid:durableId="1840585298">
    <w:abstractNumId w:val="23"/>
  </w:num>
  <w:num w:numId="14" w16cid:durableId="1967931441">
    <w:abstractNumId w:val="44"/>
  </w:num>
  <w:num w:numId="15" w16cid:durableId="1827016390">
    <w:abstractNumId w:val="24"/>
  </w:num>
  <w:num w:numId="16" w16cid:durableId="1705061821">
    <w:abstractNumId w:val="1"/>
  </w:num>
  <w:num w:numId="17" w16cid:durableId="428425998">
    <w:abstractNumId w:val="11"/>
  </w:num>
  <w:num w:numId="18" w16cid:durableId="403995615">
    <w:abstractNumId w:val="33"/>
  </w:num>
  <w:num w:numId="19" w16cid:durableId="1887449337">
    <w:abstractNumId w:val="13"/>
  </w:num>
  <w:num w:numId="20" w16cid:durableId="1512644441">
    <w:abstractNumId w:val="34"/>
  </w:num>
  <w:num w:numId="21" w16cid:durableId="926622148">
    <w:abstractNumId w:val="2"/>
  </w:num>
  <w:num w:numId="22" w16cid:durableId="1768768967">
    <w:abstractNumId w:val="17"/>
  </w:num>
  <w:num w:numId="23" w16cid:durableId="423693636">
    <w:abstractNumId w:val="5"/>
  </w:num>
  <w:num w:numId="24" w16cid:durableId="1566254967">
    <w:abstractNumId w:val="48"/>
  </w:num>
  <w:num w:numId="25" w16cid:durableId="1540119364">
    <w:abstractNumId w:val="7"/>
  </w:num>
  <w:num w:numId="26" w16cid:durableId="843932525">
    <w:abstractNumId w:val="46"/>
  </w:num>
  <w:num w:numId="27" w16cid:durableId="1897889088">
    <w:abstractNumId w:val="35"/>
  </w:num>
  <w:num w:numId="28" w16cid:durableId="1092356409">
    <w:abstractNumId w:val="3"/>
  </w:num>
  <w:num w:numId="29" w16cid:durableId="754473297">
    <w:abstractNumId w:val="27"/>
  </w:num>
  <w:num w:numId="30" w16cid:durableId="1241988198">
    <w:abstractNumId w:val="41"/>
  </w:num>
  <w:num w:numId="31" w16cid:durableId="1014575894">
    <w:abstractNumId w:val="19"/>
  </w:num>
  <w:num w:numId="32" w16cid:durableId="1778134077">
    <w:abstractNumId w:val="20"/>
  </w:num>
  <w:num w:numId="33" w16cid:durableId="594827599">
    <w:abstractNumId w:val="39"/>
  </w:num>
  <w:num w:numId="34" w16cid:durableId="1622683248">
    <w:abstractNumId w:val="21"/>
  </w:num>
  <w:num w:numId="35" w16cid:durableId="1086997821">
    <w:abstractNumId w:val="47"/>
  </w:num>
  <w:num w:numId="36" w16cid:durableId="1842741805">
    <w:abstractNumId w:val="43"/>
  </w:num>
  <w:num w:numId="37" w16cid:durableId="16587525">
    <w:abstractNumId w:val="22"/>
  </w:num>
  <w:num w:numId="38" w16cid:durableId="1962615918">
    <w:abstractNumId w:val="4"/>
  </w:num>
  <w:num w:numId="39" w16cid:durableId="200288385">
    <w:abstractNumId w:val="12"/>
  </w:num>
  <w:num w:numId="40" w16cid:durableId="1203665936">
    <w:abstractNumId w:val="28"/>
  </w:num>
  <w:num w:numId="41" w16cid:durableId="441148145">
    <w:abstractNumId w:val="8"/>
  </w:num>
  <w:num w:numId="42" w16cid:durableId="213079720">
    <w:abstractNumId w:val="31"/>
  </w:num>
  <w:num w:numId="43" w16cid:durableId="411316217">
    <w:abstractNumId w:val="38"/>
  </w:num>
  <w:num w:numId="44" w16cid:durableId="23017720">
    <w:abstractNumId w:val="0"/>
  </w:num>
  <w:num w:numId="45" w16cid:durableId="1336765138">
    <w:abstractNumId w:val="37"/>
  </w:num>
  <w:num w:numId="46" w16cid:durableId="1738671150">
    <w:abstractNumId w:val="25"/>
  </w:num>
  <w:num w:numId="47" w16cid:durableId="2066829649">
    <w:abstractNumId w:val="30"/>
  </w:num>
  <w:num w:numId="48" w16cid:durableId="606347830">
    <w:abstractNumId w:val="10"/>
  </w:num>
  <w:num w:numId="49" w16cid:durableId="889147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5543"/>
    <w:rsid w:val="00026880"/>
    <w:rsid w:val="00035CC8"/>
    <w:rsid w:val="0004138F"/>
    <w:rsid w:val="00046A69"/>
    <w:rsid w:val="00052F62"/>
    <w:rsid w:val="000612DA"/>
    <w:rsid w:val="000648CA"/>
    <w:rsid w:val="00066154"/>
    <w:rsid w:val="00066FEF"/>
    <w:rsid w:val="0008349B"/>
    <w:rsid w:val="00085688"/>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06D2F"/>
    <w:rsid w:val="00115F64"/>
    <w:rsid w:val="001177D2"/>
    <w:rsid w:val="00126428"/>
    <w:rsid w:val="00150D2C"/>
    <w:rsid w:val="001619FD"/>
    <w:rsid w:val="00162BD9"/>
    <w:rsid w:val="00172F70"/>
    <w:rsid w:val="001738FC"/>
    <w:rsid w:val="0017408E"/>
    <w:rsid w:val="0017636F"/>
    <w:rsid w:val="00176FAE"/>
    <w:rsid w:val="001819B0"/>
    <w:rsid w:val="00185B1A"/>
    <w:rsid w:val="00196673"/>
    <w:rsid w:val="001C63C5"/>
    <w:rsid w:val="001C6AB4"/>
    <w:rsid w:val="001E04E0"/>
    <w:rsid w:val="00200292"/>
    <w:rsid w:val="002045BB"/>
    <w:rsid w:val="00215833"/>
    <w:rsid w:val="002403F8"/>
    <w:rsid w:val="002425CE"/>
    <w:rsid w:val="0024499E"/>
    <w:rsid w:val="0024542A"/>
    <w:rsid w:val="00256F11"/>
    <w:rsid w:val="00262FF2"/>
    <w:rsid w:val="002710CC"/>
    <w:rsid w:val="00277393"/>
    <w:rsid w:val="00282509"/>
    <w:rsid w:val="002A1BAE"/>
    <w:rsid w:val="002B0057"/>
    <w:rsid w:val="002B099D"/>
    <w:rsid w:val="002B1159"/>
    <w:rsid w:val="002D13D3"/>
    <w:rsid w:val="002D1443"/>
    <w:rsid w:val="002D5AB0"/>
    <w:rsid w:val="002D7295"/>
    <w:rsid w:val="002D7F6B"/>
    <w:rsid w:val="002E1B65"/>
    <w:rsid w:val="002F151D"/>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4BFA"/>
    <w:rsid w:val="003A5771"/>
    <w:rsid w:val="003B15EF"/>
    <w:rsid w:val="003E4C93"/>
    <w:rsid w:val="003E4D14"/>
    <w:rsid w:val="003E4D6C"/>
    <w:rsid w:val="003E6876"/>
    <w:rsid w:val="0040041B"/>
    <w:rsid w:val="00410F34"/>
    <w:rsid w:val="00413AF7"/>
    <w:rsid w:val="004155B3"/>
    <w:rsid w:val="00432796"/>
    <w:rsid w:val="004422F1"/>
    <w:rsid w:val="0044640D"/>
    <w:rsid w:val="004769D4"/>
    <w:rsid w:val="00480CFA"/>
    <w:rsid w:val="004C19BA"/>
    <w:rsid w:val="004D0F3A"/>
    <w:rsid w:val="004E5D72"/>
    <w:rsid w:val="004F4D31"/>
    <w:rsid w:val="004F4E46"/>
    <w:rsid w:val="005032E3"/>
    <w:rsid w:val="005073AF"/>
    <w:rsid w:val="0051132A"/>
    <w:rsid w:val="005135D3"/>
    <w:rsid w:val="00516E72"/>
    <w:rsid w:val="005171C5"/>
    <w:rsid w:val="00531A23"/>
    <w:rsid w:val="00534D3F"/>
    <w:rsid w:val="00536B92"/>
    <w:rsid w:val="00544DA0"/>
    <w:rsid w:val="0054515F"/>
    <w:rsid w:val="005473F3"/>
    <w:rsid w:val="00551AC3"/>
    <w:rsid w:val="00552C56"/>
    <w:rsid w:val="005634E3"/>
    <w:rsid w:val="00564EAD"/>
    <w:rsid w:val="005774E9"/>
    <w:rsid w:val="00582E09"/>
    <w:rsid w:val="00583232"/>
    <w:rsid w:val="00587823"/>
    <w:rsid w:val="00596B91"/>
    <w:rsid w:val="005A2D72"/>
    <w:rsid w:val="005B1F0A"/>
    <w:rsid w:val="005B6FBE"/>
    <w:rsid w:val="005C7C6A"/>
    <w:rsid w:val="005D275B"/>
    <w:rsid w:val="00602EEC"/>
    <w:rsid w:val="00607228"/>
    <w:rsid w:val="006157DE"/>
    <w:rsid w:val="006159AE"/>
    <w:rsid w:val="006175C7"/>
    <w:rsid w:val="00617BC4"/>
    <w:rsid w:val="0062356D"/>
    <w:rsid w:val="00624042"/>
    <w:rsid w:val="006339A0"/>
    <w:rsid w:val="006437AA"/>
    <w:rsid w:val="0065061F"/>
    <w:rsid w:val="00653D94"/>
    <w:rsid w:val="00655B2D"/>
    <w:rsid w:val="00655B32"/>
    <w:rsid w:val="006606D0"/>
    <w:rsid w:val="006651E6"/>
    <w:rsid w:val="00687998"/>
    <w:rsid w:val="00693428"/>
    <w:rsid w:val="006A56E2"/>
    <w:rsid w:val="006A7650"/>
    <w:rsid w:val="006B7847"/>
    <w:rsid w:val="006B7BB9"/>
    <w:rsid w:val="006C4196"/>
    <w:rsid w:val="006C5DC0"/>
    <w:rsid w:val="006E13FE"/>
    <w:rsid w:val="006E41DF"/>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86BDA"/>
    <w:rsid w:val="007959F5"/>
    <w:rsid w:val="007976BD"/>
    <w:rsid w:val="007A3B95"/>
    <w:rsid w:val="007B515F"/>
    <w:rsid w:val="007C192F"/>
    <w:rsid w:val="007C48BC"/>
    <w:rsid w:val="007C5388"/>
    <w:rsid w:val="007C562F"/>
    <w:rsid w:val="007E2452"/>
    <w:rsid w:val="007E6C7F"/>
    <w:rsid w:val="007E77D7"/>
    <w:rsid w:val="00800135"/>
    <w:rsid w:val="00801838"/>
    <w:rsid w:val="00803606"/>
    <w:rsid w:val="00807A11"/>
    <w:rsid w:val="00807CC0"/>
    <w:rsid w:val="008146CB"/>
    <w:rsid w:val="00822CD2"/>
    <w:rsid w:val="00827424"/>
    <w:rsid w:val="00830C88"/>
    <w:rsid w:val="008419B7"/>
    <w:rsid w:val="00843FBB"/>
    <w:rsid w:val="00865F27"/>
    <w:rsid w:val="0089287C"/>
    <w:rsid w:val="008945AA"/>
    <w:rsid w:val="00894B5C"/>
    <w:rsid w:val="00894D2B"/>
    <w:rsid w:val="00897ECE"/>
    <w:rsid w:val="008B3A99"/>
    <w:rsid w:val="008B3D82"/>
    <w:rsid w:val="008E3976"/>
    <w:rsid w:val="008E3FD2"/>
    <w:rsid w:val="008E6EEA"/>
    <w:rsid w:val="00904DE9"/>
    <w:rsid w:val="00906D6D"/>
    <w:rsid w:val="0090719B"/>
    <w:rsid w:val="00907E6D"/>
    <w:rsid w:val="00923496"/>
    <w:rsid w:val="00923E94"/>
    <w:rsid w:val="0093168F"/>
    <w:rsid w:val="00936650"/>
    <w:rsid w:val="00945369"/>
    <w:rsid w:val="00963015"/>
    <w:rsid w:val="00966D9D"/>
    <w:rsid w:val="00967645"/>
    <w:rsid w:val="00984BD7"/>
    <w:rsid w:val="00991E03"/>
    <w:rsid w:val="00994688"/>
    <w:rsid w:val="009946C2"/>
    <w:rsid w:val="00994A90"/>
    <w:rsid w:val="009968ED"/>
    <w:rsid w:val="00997968"/>
    <w:rsid w:val="009A3CCD"/>
    <w:rsid w:val="009C2E5B"/>
    <w:rsid w:val="009C3629"/>
    <w:rsid w:val="009D00F1"/>
    <w:rsid w:val="009D4CB0"/>
    <w:rsid w:val="009D7D04"/>
    <w:rsid w:val="009E1894"/>
    <w:rsid w:val="009E399B"/>
    <w:rsid w:val="009E6E37"/>
    <w:rsid w:val="009F0376"/>
    <w:rsid w:val="009F7602"/>
    <w:rsid w:val="00A001D8"/>
    <w:rsid w:val="00A03220"/>
    <w:rsid w:val="00A118D1"/>
    <w:rsid w:val="00A12369"/>
    <w:rsid w:val="00A14FC3"/>
    <w:rsid w:val="00A160F6"/>
    <w:rsid w:val="00A3098A"/>
    <w:rsid w:val="00A3575D"/>
    <w:rsid w:val="00A37D1C"/>
    <w:rsid w:val="00A51B02"/>
    <w:rsid w:val="00A520DA"/>
    <w:rsid w:val="00A648B1"/>
    <w:rsid w:val="00A74DC1"/>
    <w:rsid w:val="00A75E98"/>
    <w:rsid w:val="00A804A0"/>
    <w:rsid w:val="00A934D4"/>
    <w:rsid w:val="00AA3608"/>
    <w:rsid w:val="00AA3824"/>
    <w:rsid w:val="00AA42D4"/>
    <w:rsid w:val="00AA5C5E"/>
    <w:rsid w:val="00AB089A"/>
    <w:rsid w:val="00AC368C"/>
    <w:rsid w:val="00AC3D02"/>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5A37"/>
    <w:rsid w:val="00B95DD3"/>
    <w:rsid w:val="00B969FA"/>
    <w:rsid w:val="00BA640C"/>
    <w:rsid w:val="00BB2ADD"/>
    <w:rsid w:val="00BC3015"/>
    <w:rsid w:val="00BD1588"/>
    <w:rsid w:val="00BE01E3"/>
    <w:rsid w:val="00C02C9C"/>
    <w:rsid w:val="00C048AC"/>
    <w:rsid w:val="00C20EBF"/>
    <w:rsid w:val="00C375BA"/>
    <w:rsid w:val="00C43AC7"/>
    <w:rsid w:val="00C50CAB"/>
    <w:rsid w:val="00C72B91"/>
    <w:rsid w:val="00C801F3"/>
    <w:rsid w:val="00C93C28"/>
    <w:rsid w:val="00CD2F71"/>
    <w:rsid w:val="00CE0422"/>
    <w:rsid w:val="00CE115F"/>
    <w:rsid w:val="00CE6CE9"/>
    <w:rsid w:val="00CF0ADA"/>
    <w:rsid w:val="00CF4045"/>
    <w:rsid w:val="00CF7B4A"/>
    <w:rsid w:val="00D065A5"/>
    <w:rsid w:val="00D070A8"/>
    <w:rsid w:val="00D07420"/>
    <w:rsid w:val="00D11AC2"/>
    <w:rsid w:val="00D15A74"/>
    <w:rsid w:val="00D271AA"/>
    <w:rsid w:val="00D27B05"/>
    <w:rsid w:val="00D42D4A"/>
    <w:rsid w:val="00D479E6"/>
    <w:rsid w:val="00D501E3"/>
    <w:rsid w:val="00D55CB8"/>
    <w:rsid w:val="00D6423D"/>
    <w:rsid w:val="00D73E6F"/>
    <w:rsid w:val="00D9187A"/>
    <w:rsid w:val="00DA768E"/>
    <w:rsid w:val="00DB760F"/>
    <w:rsid w:val="00DC2211"/>
    <w:rsid w:val="00DE0C7E"/>
    <w:rsid w:val="00DF12D7"/>
    <w:rsid w:val="00E06045"/>
    <w:rsid w:val="00E06DE4"/>
    <w:rsid w:val="00E10AC0"/>
    <w:rsid w:val="00E4616D"/>
    <w:rsid w:val="00E51B30"/>
    <w:rsid w:val="00E572CE"/>
    <w:rsid w:val="00E73A5A"/>
    <w:rsid w:val="00E74391"/>
    <w:rsid w:val="00E75624"/>
    <w:rsid w:val="00E8206A"/>
    <w:rsid w:val="00E83C15"/>
    <w:rsid w:val="00E94111"/>
    <w:rsid w:val="00EA065F"/>
    <w:rsid w:val="00EB0947"/>
    <w:rsid w:val="00EC5D86"/>
    <w:rsid w:val="00EC7EEC"/>
    <w:rsid w:val="00ED484D"/>
    <w:rsid w:val="00EE1327"/>
    <w:rsid w:val="00EE1E89"/>
    <w:rsid w:val="00EF3750"/>
    <w:rsid w:val="00F25CC8"/>
    <w:rsid w:val="00F36A0A"/>
    <w:rsid w:val="00F412AB"/>
    <w:rsid w:val="00F42153"/>
    <w:rsid w:val="00F53E13"/>
    <w:rsid w:val="00F57FC3"/>
    <w:rsid w:val="00F62A5A"/>
    <w:rsid w:val="00F63583"/>
    <w:rsid w:val="00F73D41"/>
    <w:rsid w:val="00F74130"/>
    <w:rsid w:val="00F90DBC"/>
    <w:rsid w:val="00F95430"/>
    <w:rsid w:val="00F95A04"/>
    <w:rsid w:val="00FA4BA6"/>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319969620">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585262332">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499692718">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 w:id="20484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2</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4</cp:revision>
  <cp:lastPrinted>2011-06-23T13:18:00Z</cp:lastPrinted>
  <dcterms:created xsi:type="dcterms:W3CDTF">2025-10-07T13:04:00Z</dcterms:created>
  <dcterms:modified xsi:type="dcterms:W3CDTF">2025-10-07T13:05:00Z</dcterms:modified>
</cp:coreProperties>
</file>