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57361C" w:rsidR="00721B07" w:rsidP="00721B07" w:rsidRDefault="00721B07" w14:paraId="16D9D023" w14:textId="4D3661D6">
      <w:pPr>
        <w:pStyle w:val="NoSpacing"/>
        <w:rPr>
          <w:lang w:val="en-GB"/>
        </w:rPr>
      </w:pPr>
      <w:bookmarkStart w:name="Inhaltsverzeichnis" w:id="0"/>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28"/>
        <w:gridCol w:w="4542"/>
      </w:tblGrid>
      <w:tr w:rsidRPr="0057361C" w:rsidR="00721B07" w:rsidTr="00675F1C" w14:paraId="729CA405" w14:textId="77777777">
        <w:tc>
          <w:tcPr>
            <w:tcW w:w="4606" w:type="dxa"/>
          </w:tcPr>
          <w:p w:rsidRPr="0057361C" w:rsidR="00721B07" w:rsidP="00675F1C" w:rsidRDefault="00513E5F" w14:paraId="3D1281AB" w14:textId="77777777">
            <w:pPr>
              <w:pStyle w:val="NoSpacing"/>
              <w:ind w:left="-142"/>
              <w:rPr>
                <w:lang w:val="en-GB"/>
              </w:rPr>
            </w:pPr>
            <w:r w:rsidRPr="0057361C">
              <w:rPr>
                <w:noProof/>
                <w:lang w:val="en-GB"/>
              </w:rPr>
              <w:drawing>
                <wp:inline distT="0" distB="0" distL="0" distR="0" wp14:anchorId="462C589B" wp14:editId="2E4FFAD7">
                  <wp:extent cx="727200" cy="925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Cnext.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27200" cy="925200"/>
                          </a:xfrm>
                          <a:prstGeom prst="rect">
                            <a:avLst/>
                          </a:prstGeom>
                        </pic:spPr>
                      </pic:pic>
                    </a:graphicData>
                  </a:graphic>
                </wp:inline>
              </w:drawing>
            </w:r>
            <w:r w:rsidRPr="0057361C" w:rsidR="00721B07">
              <w:rPr>
                <w:lang w:val="en-GB"/>
              </w:rPr>
              <w:tab/>
            </w:r>
          </w:p>
        </w:tc>
        <w:tc>
          <w:tcPr>
            <w:tcW w:w="4606" w:type="dxa"/>
          </w:tcPr>
          <w:p w:rsidRPr="00F934B4" w:rsidR="00721B07" w:rsidP="00675F1C" w:rsidRDefault="00721B07" w14:paraId="0A054462" w14:textId="77777777">
            <w:pPr>
              <w:pStyle w:val="NoSpacing"/>
              <w:jc w:val="right"/>
              <w:rPr>
                <w:sz w:val="16"/>
                <w:szCs w:val="16"/>
              </w:rPr>
            </w:pPr>
            <w:r w:rsidRPr="00F934B4">
              <w:rPr>
                <w:sz w:val="16"/>
                <w:szCs w:val="16"/>
              </w:rPr>
              <w:t>Minervastraat 10-12</w:t>
            </w:r>
          </w:p>
          <w:p w:rsidRPr="00F934B4" w:rsidR="00721B07" w:rsidP="00675F1C" w:rsidRDefault="00721B07" w14:paraId="071D0D1E" w14:textId="77777777">
            <w:pPr>
              <w:pStyle w:val="NoSpacing"/>
              <w:jc w:val="right"/>
              <w:rPr>
                <w:sz w:val="16"/>
                <w:szCs w:val="16"/>
              </w:rPr>
            </w:pPr>
            <w:r w:rsidRPr="00F934B4">
              <w:rPr>
                <w:sz w:val="16"/>
                <w:szCs w:val="16"/>
              </w:rPr>
              <w:t>B-1930 Zaventem</w:t>
            </w:r>
          </w:p>
          <w:p w:rsidRPr="00F934B4" w:rsidR="00721B07" w:rsidP="00675F1C" w:rsidRDefault="00721B07" w14:paraId="008CDD24" w14:textId="77777777">
            <w:pPr>
              <w:pStyle w:val="NoSpacing"/>
              <w:jc w:val="right"/>
              <w:rPr>
                <w:sz w:val="16"/>
                <w:szCs w:val="16"/>
              </w:rPr>
            </w:pPr>
            <w:r w:rsidRPr="00F934B4">
              <w:rPr>
                <w:sz w:val="16"/>
                <w:szCs w:val="16"/>
              </w:rPr>
              <w:t>Phone: +32 2 723 98 11</w:t>
            </w:r>
          </w:p>
          <w:p w:rsidRPr="00F934B4" w:rsidR="00721B07" w:rsidP="00675F1C" w:rsidRDefault="00721B07" w14:paraId="370C6C1F" w14:textId="77777777">
            <w:pPr>
              <w:pStyle w:val="NoSpacing"/>
              <w:jc w:val="right"/>
              <w:rPr>
                <w:sz w:val="16"/>
                <w:szCs w:val="16"/>
              </w:rPr>
            </w:pPr>
            <w:r w:rsidRPr="00F934B4">
              <w:rPr>
                <w:sz w:val="16"/>
                <w:szCs w:val="16"/>
              </w:rPr>
              <w:t>www.phoenixcontact.be</w:t>
            </w:r>
          </w:p>
        </w:tc>
      </w:tr>
    </w:tbl>
    <w:p w:rsidRPr="00F934B4" w:rsidR="00721B07" w:rsidP="00721B07" w:rsidRDefault="00721B07" w14:paraId="7E4D5969" w14:textId="77777777">
      <w:pPr>
        <w:pStyle w:val="NoSpacing"/>
      </w:pPr>
    </w:p>
    <w:p w:rsidRPr="00F934B4" w:rsidR="00721B07" w:rsidP="00721B07" w:rsidRDefault="00721B07" w14:paraId="786C0C40" w14:textId="77777777">
      <w:pPr>
        <w:rPr>
          <w:lang w:val="nl-BE"/>
        </w:rPr>
      </w:pPr>
    </w:p>
    <w:p w:rsidRPr="00F934B4" w:rsidR="00721B07" w:rsidP="00721B07" w:rsidRDefault="00721B07" w14:paraId="641EDDDF" w14:textId="77777777">
      <w:pPr>
        <w:rPr>
          <w:lang w:val="nl-BE"/>
        </w:rPr>
      </w:pPr>
    </w:p>
    <w:p w:rsidRPr="00F934B4" w:rsidR="00721B07" w:rsidP="00721B07" w:rsidRDefault="00721B07" w14:paraId="0F32A023" w14:textId="77777777">
      <w:pPr>
        <w:rPr>
          <w:lang w:val="nl-BE"/>
        </w:rPr>
      </w:pPr>
    </w:p>
    <w:p w:rsidRPr="00F934B4" w:rsidR="00721B07" w:rsidP="00721B07" w:rsidRDefault="00721B07" w14:paraId="24361650" w14:textId="77777777">
      <w:pPr>
        <w:rPr>
          <w:lang w:val="nl-BE"/>
        </w:rPr>
      </w:pPr>
    </w:p>
    <w:p w:rsidRPr="00F934B4" w:rsidR="00721B07" w:rsidP="00721B07" w:rsidRDefault="00721B07" w14:paraId="4A02CC5C" w14:textId="77777777">
      <w:pPr>
        <w:rPr>
          <w:lang w:val="nl-BE"/>
        </w:rPr>
      </w:pPr>
    </w:p>
    <w:p w:rsidRPr="00F934B4" w:rsidR="00721B07" w:rsidP="00721B07" w:rsidRDefault="00721B07" w14:paraId="6866C255" w14:textId="77777777">
      <w:pPr>
        <w:rPr>
          <w:lang w:val="nl-BE"/>
        </w:rPr>
      </w:pPr>
    </w:p>
    <w:p w:rsidRPr="00F934B4" w:rsidR="00721B07" w:rsidP="00721B07" w:rsidRDefault="00721B07" w14:paraId="493A19B6" w14:textId="77777777">
      <w:pPr>
        <w:rPr>
          <w:lang w:val="nl-BE"/>
        </w:rPr>
      </w:pPr>
    </w:p>
    <w:p w:rsidRPr="00F934B4" w:rsidR="00721B07" w:rsidP="00721B07" w:rsidRDefault="00721B07" w14:paraId="54F924FF" w14:textId="77777777">
      <w:pPr>
        <w:rPr>
          <w:lang w:val="nl-BE"/>
        </w:rPr>
      </w:pPr>
    </w:p>
    <w:p w:rsidRPr="00F934B4" w:rsidR="00721B07" w:rsidP="00721B07" w:rsidRDefault="00721B07" w14:paraId="750D2838" w14:textId="77777777">
      <w:pPr>
        <w:rPr>
          <w:lang w:val="nl-BE"/>
        </w:rPr>
      </w:pPr>
    </w:p>
    <w:p w:rsidRPr="00F934B4" w:rsidR="00721B07" w:rsidP="00721B07" w:rsidRDefault="00721B07" w14:paraId="14CCE787" w14:textId="77777777">
      <w:pPr>
        <w:jc w:val="center"/>
        <w:rPr>
          <w:b/>
          <w:sz w:val="56"/>
          <w:szCs w:val="56"/>
          <w:lang w:val="nl-BE"/>
        </w:rPr>
      </w:pPr>
    </w:p>
    <w:p w:rsidRPr="00F934B4" w:rsidR="00721B07" w:rsidP="00721B07" w:rsidRDefault="00721B07" w14:paraId="13DAF133" w14:textId="77777777">
      <w:pPr>
        <w:jc w:val="center"/>
        <w:rPr>
          <w:b/>
          <w:sz w:val="56"/>
          <w:szCs w:val="56"/>
          <w:lang w:val="nl-BE"/>
        </w:rPr>
      </w:pPr>
    </w:p>
    <w:p w:rsidRPr="0057361C" w:rsidR="00721B07" w:rsidP="00721B07" w:rsidRDefault="0057361C" w14:paraId="01663CC1" w14:textId="4CC91F05">
      <w:pPr>
        <w:rPr>
          <w:lang w:val="en-GB"/>
        </w:rPr>
      </w:pPr>
      <w:r w:rsidRPr="0057361C">
        <w:rPr>
          <w:b/>
          <w:sz w:val="56"/>
          <w:szCs w:val="56"/>
          <w:lang w:val="en"/>
        </w:rPr>
        <w:t>Creating a Code Creator package</w:t>
      </w:r>
    </w:p>
    <w:p w:rsidRPr="0057361C" w:rsidR="00721B07" w:rsidP="008E38F4" w:rsidRDefault="00721B07" w14:paraId="4A356346" w14:textId="77777777">
      <w:pPr>
        <w:rPr>
          <w:szCs w:val="22"/>
          <w:lang w:val="en-GB"/>
        </w:rPr>
      </w:pPr>
    </w:p>
    <w:p w:rsidRPr="0057361C" w:rsidR="00204534" w:rsidRDefault="00204534" w14:paraId="7D2E3FE1" w14:textId="77777777">
      <w:pPr>
        <w:rPr>
          <w:szCs w:val="22"/>
          <w:lang w:val="en-GB"/>
        </w:rPr>
      </w:pPr>
    </w:p>
    <w:p w:rsidRPr="0057361C" w:rsidR="00204534" w:rsidRDefault="00204534" w14:paraId="7255A308" w14:textId="77777777">
      <w:pPr>
        <w:rPr>
          <w:szCs w:val="22"/>
          <w:lang w:val="en-GB"/>
        </w:rPr>
      </w:pPr>
    </w:p>
    <w:p w:rsidRPr="0057361C" w:rsidR="00204534" w:rsidRDefault="00204534" w14:paraId="5A5C5354" w14:textId="77777777">
      <w:pPr>
        <w:rPr>
          <w:szCs w:val="22"/>
          <w:lang w:val="en-GB"/>
        </w:rPr>
      </w:pPr>
    </w:p>
    <w:p w:rsidRPr="0057361C" w:rsidR="00204534" w:rsidRDefault="00204534" w14:paraId="22F5AD3C" w14:textId="77777777">
      <w:pPr>
        <w:rPr>
          <w:szCs w:val="22"/>
          <w:lang w:val="en-GB"/>
        </w:rPr>
      </w:pPr>
    </w:p>
    <w:p w:rsidRPr="0057361C" w:rsidR="00204534" w:rsidRDefault="00204534" w14:paraId="4603A9F8" w14:textId="77777777">
      <w:pPr>
        <w:rPr>
          <w:szCs w:val="22"/>
          <w:lang w:val="en-GB"/>
        </w:rPr>
      </w:pPr>
    </w:p>
    <w:p w:rsidRPr="0057361C" w:rsidR="00204534" w:rsidRDefault="00204534" w14:paraId="159C5A66" w14:textId="77777777">
      <w:pPr>
        <w:rPr>
          <w:szCs w:val="22"/>
          <w:lang w:val="en-GB"/>
        </w:rPr>
      </w:pPr>
    </w:p>
    <w:p w:rsidRPr="0057361C" w:rsidR="00204534" w:rsidRDefault="00204534" w14:paraId="73EB6272" w14:textId="77777777">
      <w:pPr>
        <w:rPr>
          <w:szCs w:val="22"/>
          <w:lang w:val="en-GB"/>
        </w:rPr>
      </w:pPr>
    </w:p>
    <w:p w:rsidRPr="0057361C" w:rsidR="00B0507F" w:rsidRDefault="00B0507F" w14:paraId="282C99F7" w14:textId="77777777">
      <w:pPr>
        <w:rPr>
          <w:szCs w:val="22"/>
          <w:lang w:val="en-GB"/>
        </w:rPr>
      </w:pPr>
    </w:p>
    <w:p w:rsidRPr="0057361C" w:rsidR="00657E0C" w:rsidRDefault="00657E0C" w14:paraId="521B5798" w14:textId="77777777">
      <w:pPr>
        <w:rPr>
          <w:szCs w:val="22"/>
          <w:lang w:val="en-GB"/>
        </w:rPr>
      </w:pPr>
    </w:p>
    <w:p w:rsidRPr="0057361C" w:rsidR="00657E0C" w:rsidRDefault="00657E0C" w14:paraId="7DFC4B44" w14:textId="77777777">
      <w:pPr>
        <w:rPr>
          <w:szCs w:val="22"/>
          <w:lang w:val="en-GB"/>
        </w:rPr>
      </w:pPr>
    </w:p>
    <w:p w:rsidRPr="0057361C" w:rsidR="00657E0C" w:rsidRDefault="00657E0C" w14:paraId="52E062DE" w14:textId="77777777">
      <w:pPr>
        <w:rPr>
          <w:szCs w:val="22"/>
          <w:lang w:val="en-GB"/>
        </w:rPr>
      </w:pPr>
    </w:p>
    <w:p w:rsidRPr="0057361C" w:rsidR="00657E0C" w:rsidRDefault="00657E0C" w14:paraId="053DBF89" w14:textId="77777777">
      <w:pPr>
        <w:rPr>
          <w:szCs w:val="22"/>
          <w:lang w:val="en-GB"/>
        </w:rPr>
      </w:pPr>
    </w:p>
    <w:p w:rsidRPr="0057361C" w:rsidR="00657E0C" w:rsidRDefault="00657E0C" w14:paraId="2CE998ED" w14:textId="77777777">
      <w:pPr>
        <w:rPr>
          <w:szCs w:val="22"/>
          <w:lang w:val="en-GB"/>
        </w:rPr>
      </w:pPr>
    </w:p>
    <w:p w:rsidRPr="0057361C" w:rsidR="00B0507F" w:rsidRDefault="00B0507F" w14:paraId="189C91BE" w14:textId="77777777">
      <w:pPr>
        <w:rPr>
          <w:szCs w:val="22"/>
          <w:lang w:val="en-GB"/>
        </w:rPr>
      </w:pPr>
    </w:p>
    <w:tbl>
      <w:tblPr>
        <w:tblStyle w:val="TableGrid"/>
        <w:tblW w:w="0" w:type="auto"/>
        <w:tblLook w:val="04A0" w:firstRow="1" w:lastRow="0" w:firstColumn="1" w:lastColumn="0" w:noHBand="0" w:noVBand="1"/>
      </w:tblPr>
      <w:tblGrid>
        <w:gridCol w:w="1791"/>
        <w:gridCol w:w="7269"/>
      </w:tblGrid>
      <w:tr w:rsidRPr="0057361C" w:rsidR="00721B07" w:rsidTr="007A0802" w14:paraId="12CC3163" w14:textId="77777777">
        <w:tc>
          <w:tcPr>
            <w:tcW w:w="1791" w:type="dxa"/>
            <w:tcBorders>
              <w:bottom w:val="single" w:color="auto" w:sz="4" w:space="0"/>
              <w:right w:val="nil"/>
            </w:tcBorders>
          </w:tcPr>
          <w:p w:rsidRPr="0057361C" w:rsidR="00721B07" w:rsidP="00204534" w:rsidRDefault="00721B07" w14:paraId="05130B17" w14:textId="77777777">
            <w:pPr>
              <w:pStyle w:val="NoSpacing"/>
              <w:rPr>
                <w:sz w:val="16"/>
                <w:szCs w:val="16"/>
                <w:lang w:val="en-GB"/>
              </w:rPr>
            </w:pPr>
            <w:r w:rsidRPr="0057361C">
              <w:rPr>
                <w:sz w:val="16"/>
                <w:szCs w:val="16"/>
                <w:lang w:val="en"/>
              </w:rPr>
              <w:t>Subject:</w:t>
            </w:r>
          </w:p>
        </w:tc>
        <w:tc>
          <w:tcPr>
            <w:tcW w:w="7269" w:type="dxa"/>
            <w:tcBorders>
              <w:left w:val="nil"/>
              <w:bottom w:val="single" w:color="auto" w:sz="4" w:space="0"/>
            </w:tcBorders>
          </w:tcPr>
          <w:p w:rsidRPr="0057361C" w:rsidR="00721B07" w:rsidP="003F5A18" w:rsidRDefault="0057361C" w14:paraId="469D1219" w14:textId="650D629C">
            <w:pPr>
              <w:pStyle w:val="NoSpacing"/>
              <w:rPr>
                <w:sz w:val="16"/>
                <w:szCs w:val="16"/>
                <w:lang w:val="en-GB"/>
              </w:rPr>
            </w:pPr>
            <w:r w:rsidRPr="0057361C">
              <w:rPr>
                <w:sz w:val="16"/>
                <w:szCs w:val="16"/>
                <w:lang w:val="en"/>
              </w:rPr>
              <w:t>Creating a Code Creator package</w:t>
            </w:r>
          </w:p>
        </w:tc>
      </w:tr>
      <w:tr w:rsidRPr="0057361C" w:rsidR="007A1046" w:rsidTr="007A0802" w14:paraId="047EC159" w14:textId="77777777">
        <w:tc>
          <w:tcPr>
            <w:tcW w:w="1791" w:type="dxa"/>
            <w:tcBorders>
              <w:right w:val="nil"/>
            </w:tcBorders>
          </w:tcPr>
          <w:p w:rsidRPr="0057361C" w:rsidR="007A1046" w:rsidP="00204534" w:rsidRDefault="00204534" w14:paraId="3E8F5072" w14:textId="77777777">
            <w:pPr>
              <w:pStyle w:val="NoSpacing"/>
              <w:rPr>
                <w:sz w:val="16"/>
                <w:szCs w:val="16"/>
                <w:lang w:val="en-GB"/>
              </w:rPr>
            </w:pPr>
            <w:r w:rsidRPr="0057361C">
              <w:rPr>
                <w:sz w:val="16"/>
                <w:szCs w:val="16"/>
                <w:lang w:val="en"/>
              </w:rPr>
              <w:t>Document code</w:t>
            </w:r>
          </w:p>
        </w:tc>
        <w:tc>
          <w:tcPr>
            <w:tcW w:w="7269" w:type="dxa"/>
            <w:tcBorders>
              <w:left w:val="nil"/>
            </w:tcBorders>
          </w:tcPr>
          <w:p w:rsidRPr="0057361C" w:rsidR="007A1046" w:rsidP="004B7FBE" w:rsidRDefault="007A0802" w14:paraId="1B0E0912" w14:textId="4E04861F">
            <w:pPr>
              <w:pStyle w:val="NoSpacing"/>
              <w:rPr>
                <w:sz w:val="16"/>
                <w:szCs w:val="16"/>
                <w:lang w:val="en-GB"/>
              </w:rPr>
            </w:pPr>
            <w:r>
              <w:rPr>
                <w:sz w:val="16"/>
                <w:szCs w:val="16"/>
                <w:lang w:val="en-GB"/>
              </w:rPr>
              <w:t>Documentation</w:t>
            </w:r>
          </w:p>
        </w:tc>
      </w:tr>
      <w:tr w:rsidRPr="0057361C" w:rsidR="007A1046" w:rsidTr="007A0802" w14:paraId="5D630F1A" w14:textId="77777777">
        <w:tc>
          <w:tcPr>
            <w:tcW w:w="1791" w:type="dxa"/>
            <w:tcBorders>
              <w:right w:val="nil"/>
            </w:tcBorders>
          </w:tcPr>
          <w:p w:rsidRPr="0057361C" w:rsidR="007A1046" w:rsidP="00204534" w:rsidRDefault="00204534" w14:paraId="0DCC2397" w14:textId="77777777">
            <w:pPr>
              <w:pStyle w:val="NoSpacing"/>
              <w:rPr>
                <w:sz w:val="16"/>
                <w:szCs w:val="16"/>
                <w:lang w:val="en-GB"/>
              </w:rPr>
            </w:pPr>
            <w:r w:rsidRPr="0057361C">
              <w:rPr>
                <w:sz w:val="16"/>
                <w:szCs w:val="16"/>
                <w:lang w:val="en"/>
              </w:rPr>
              <w:t>Date</w:t>
            </w:r>
          </w:p>
        </w:tc>
        <w:tc>
          <w:tcPr>
            <w:tcW w:w="7269" w:type="dxa"/>
            <w:tcBorders>
              <w:left w:val="nil"/>
            </w:tcBorders>
          </w:tcPr>
          <w:p w:rsidRPr="0057361C" w:rsidR="007A1046" w:rsidP="000B349E" w:rsidRDefault="007A0802" w14:paraId="6B7E0A6E" w14:textId="21EAF5B4">
            <w:pPr>
              <w:pStyle w:val="NoSpacing"/>
              <w:rPr>
                <w:sz w:val="16"/>
                <w:szCs w:val="16"/>
                <w:lang w:val="en-GB"/>
              </w:rPr>
            </w:pPr>
            <w:r>
              <w:rPr>
                <w:sz w:val="16"/>
                <w:szCs w:val="16"/>
                <w:lang w:val="en"/>
              </w:rPr>
              <w:t>17</w:t>
            </w:r>
            <w:r w:rsidRPr="0057361C" w:rsidR="00206701">
              <w:rPr>
                <w:sz w:val="16"/>
                <w:szCs w:val="16"/>
                <w:lang w:val="en"/>
              </w:rPr>
              <w:t>/</w:t>
            </w:r>
            <w:r>
              <w:rPr>
                <w:sz w:val="16"/>
                <w:szCs w:val="16"/>
                <w:lang w:val="en"/>
              </w:rPr>
              <w:t>07</w:t>
            </w:r>
            <w:r w:rsidRPr="0057361C" w:rsidR="00206701">
              <w:rPr>
                <w:sz w:val="16"/>
                <w:szCs w:val="16"/>
                <w:lang w:val="en"/>
              </w:rPr>
              <w:t>/2023</w:t>
            </w:r>
          </w:p>
        </w:tc>
      </w:tr>
      <w:tr w:rsidRPr="0057361C" w:rsidR="00B0507F" w:rsidTr="007A0802" w14:paraId="32ED7D72" w14:textId="77777777">
        <w:tc>
          <w:tcPr>
            <w:tcW w:w="1791" w:type="dxa"/>
            <w:tcBorders>
              <w:right w:val="nil"/>
            </w:tcBorders>
          </w:tcPr>
          <w:p w:rsidRPr="0057361C" w:rsidR="00B0507F" w:rsidP="00204534" w:rsidRDefault="00B0507F" w14:paraId="3C473D13" w14:textId="77777777">
            <w:pPr>
              <w:pStyle w:val="NoSpacing"/>
              <w:rPr>
                <w:sz w:val="16"/>
                <w:szCs w:val="16"/>
                <w:lang w:val="en-GB"/>
              </w:rPr>
            </w:pPr>
            <w:r w:rsidRPr="0057361C">
              <w:rPr>
                <w:sz w:val="16"/>
                <w:szCs w:val="16"/>
                <w:lang w:val="en"/>
              </w:rPr>
              <w:t>Status</w:t>
            </w:r>
          </w:p>
        </w:tc>
        <w:tc>
          <w:tcPr>
            <w:tcW w:w="7269" w:type="dxa"/>
            <w:tcBorders>
              <w:left w:val="nil"/>
            </w:tcBorders>
          </w:tcPr>
          <w:p w:rsidRPr="0057361C" w:rsidR="00B0507F" w:rsidP="00204534" w:rsidRDefault="00206701" w14:paraId="13FED992" w14:textId="07B943CD">
            <w:pPr>
              <w:pStyle w:val="NoSpacing"/>
              <w:rPr>
                <w:sz w:val="16"/>
                <w:szCs w:val="16"/>
                <w:lang w:val="en-GB"/>
              </w:rPr>
            </w:pPr>
            <w:r w:rsidRPr="0057361C">
              <w:rPr>
                <w:sz w:val="16"/>
                <w:szCs w:val="16"/>
                <w:lang w:val="en"/>
              </w:rPr>
              <w:t>First version</w:t>
            </w:r>
          </w:p>
        </w:tc>
      </w:tr>
      <w:tr w:rsidRPr="0057361C" w:rsidR="00721B07" w:rsidTr="007A0802" w14:paraId="6456C11D" w14:textId="77777777">
        <w:tc>
          <w:tcPr>
            <w:tcW w:w="1791" w:type="dxa"/>
            <w:tcBorders>
              <w:right w:val="nil"/>
            </w:tcBorders>
          </w:tcPr>
          <w:p w:rsidRPr="0057361C" w:rsidR="00721B07" w:rsidP="00204534" w:rsidRDefault="00721B07" w14:paraId="5BF25C39" w14:textId="77777777">
            <w:pPr>
              <w:pStyle w:val="NoSpacing"/>
              <w:rPr>
                <w:sz w:val="16"/>
                <w:szCs w:val="16"/>
                <w:lang w:val="en-GB"/>
              </w:rPr>
            </w:pPr>
            <w:proofErr w:type="spellStart"/>
            <w:r w:rsidRPr="0057361C">
              <w:rPr>
                <w:sz w:val="16"/>
                <w:szCs w:val="16"/>
                <w:lang w:val="en"/>
              </w:rPr>
              <w:t>Revisienr</w:t>
            </w:r>
            <w:proofErr w:type="spellEnd"/>
            <w:r w:rsidRPr="0057361C">
              <w:rPr>
                <w:sz w:val="16"/>
                <w:szCs w:val="16"/>
                <w:lang w:val="en"/>
              </w:rPr>
              <w:t xml:space="preserve"> document:</w:t>
            </w:r>
          </w:p>
        </w:tc>
        <w:tc>
          <w:tcPr>
            <w:tcW w:w="7269" w:type="dxa"/>
            <w:tcBorders>
              <w:left w:val="nil"/>
            </w:tcBorders>
          </w:tcPr>
          <w:p w:rsidRPr="0057361C" w:rsidR="00721B07" w:rsidP="00204534" w:rsidRDefault="00206701" w14:paraId="7BC8E06D" w14:textId="427D56A7">
            <w:pPr>
              <w:pStyle w:val="NoSpacing"/>
              <w:rPr>
                <w:sz w:val="16"/>
                <w:szCs w:val="16"/>
                <w:lang w:val="en-GB"/>
              </w:rPr>
            </w:pPr>
            <w:r w:rsidRPr="0057361C">
              <w:rPr>
                <w:sz w:val="16"/>
                <w:szCs w:val="16"/>
                <w:lang w:val="en"/>
              </w:rPr>
              <w:t>01</w:t>
            </w:r>
          </w:p>
        </w:tc>
      </w:tr>
      <w:tr w:rsidRPr="0057361C" w:rsidR="00721B07" w:rsidTr="007A0802" w14:paraId="4C6E1327" w14:textId="77777777">
        <w:tc>
          <w:tcPr>
            <w:tcW w:w="1791" w:type="dxa"/>
            <w:tcBorders>
              <w:bottom w:val="single" w:color="auto" w:sz="4" w:space="0"/>
              <w:right w:val="nil"/>
            </w:tcBorders>
          </w:tcPr>
          <w:p w:rsidRPr="0057361C" w:rsidR="00721B07" w:rsidP="00204534" w:rsidRDefault="00721B07" w14:paraId="6F3B57C3" w14:textId="77777777">
            <w:pPr>
              <w:pStyle w:val="NoSpacing"/>
              <w:rPr>
                <w:sz w:val="16"/>
                <w:szCs w:val="16"/>
                <w:lang w:val="en-GB"/>
              </w:rPr>
            </w:pPr>
            <w:r w:rsidRPr="0057361C">
              <w:rPr>
                <w:sz w:val="16"/>
                <w:szCs w:val="16"/>
                <w:lang w:val="en"/>
              </w:rPr>
              <w:t>Prepared by:</w:t>
            </w:r>
          </w:p>
        </w:tc>
        <w:tc>
          <w:tcPr>
            <w:tcW w:w="7269" w:type="dxa"/>
            <w:tcBorders>
              <w:left w:val="nil"/>
              <w:bottom w:val="single" w:color="auto" w:sz="4" w:space="0"/>
            </w:tcBorders>
          </w:tcPr>
          <w:p w:rsidRPr="0057361C" w:rsidR="00721B07" w:rsidP="00204534" w:rsidRDefault="00131BF0" w14:paraId="52A2D910" w14:textId="293895D9">
            <w:pPr>
              <w:pStyle w:val="NoSpacing"/>
              <w:rPr>
                <w:sz w:val="16"/>
                <w:szCs w:val="16"/>
                <w:lang w:val="en-GB"/>
              </w:rPr>
            </w:pPr>
            <w:r w:rsidRPr="0057361C">
              <w:rPr>
                <w:sz w:val="16"/>
                <w:szCs w:val="16"/>
                <w:lang w:val="en"/>
              </w:rPr>
              <w:t>beot01</w:t>
            </w:r>
          </w:p>
        </w:tc>
      </w:tr>
    </w:tbl>
    <w:p w:rsidRPr="0057361C" w:rsidR="00914EAC" w:rsidRDefault="00914EAC" w14:paraId="5C5188A8" w14:textId="77777777">
      <w:pPr>
        <w:rPr>
          <w:sz w:val="28"/>
          <w:lang w:val="en-GB"/>
        </w:rPr>
        <w:sectPr w:rsidRPr="0057361C" w:rsidR="00914EAC" w:rsidSect="008A627D">
          <w:headerReference w:type="default" r:id="rId12"/>
          <w:footerReference w:type="default" r:id="rId13"/>
          <w:headerReference w:type="first" r:id="rId14"/>
          <w:footerReference w:type="first" r:id="rId15"/>
          <w:pgSz w:w="11906" w:h="16838" w:orient="portrait"/>
          <w:pgMar w:top="1418" w:right="1418" w:bottom="1134" w:left="1418" w:header="709" w:footer="709" w:gutter="0"/>
          <w:cols w:space="708"/>
          <w:docGrid w:linePitch="360"/>
        </w:sectPr>
      </w:pPr>
    </w:p>
    <w:bookmarkEnd w:id="0"/>
    <w:p w:rsidRPr="0057361C" w:rsidR="00C97D4F" w:rsidP="008E38F4" w:rsidRDefault="00093352" w14:paraId="3EF47D8E" w14:textId="77777777">
      <w:pPr>
        <w:rPr>
          <w:sz w:val="28"/>
          <w:lang w:val="en-GB"/>
        </w:rPr>
      </w:pPr>
      <w:r w:rsidRPr="0057361C">
        <w:rPr>
          <w:sz w:val="28"/>
          <w:lang w:val="en"/>
        </w:rPr>
        <w:t>Table of contents</w:t>
      </w:r>
      <w:r w:rsidRPr="0057361C" w:rsidR="004D2E1D">
        <w:rPr>
          <w:sz w:val="28"/>
          <w:lang w:val="en"/>
        </w:rPr>
        <w:fldChar w:fldCharType="begin"/>
      </w:r>
      <w:r w:rsidRPr="0057361C" w:rsidR="00C97D4F">
        <w:rPr>
          <w:lang w:val="en"/>
        </w:rPr>
        <w:instrText xml:space="preserve"> XE "Inhaltsverzeichnis" </w:instrText>
      </w:r>
      <w:r w:rsidRPr="0057361C" w:rsidR="004D2E1D">
        <w:rPr>
          <w:sz w:val="28"/>
          <w:lang w:val="en"/>
        </w:rPr>
        <w:fldChar w:fldCharType="end"/>
      </w:r>
    </w:p>
    <w:p w:rsidR="00E14C74" w:rsidRDefault="004D2E1D" w14:paraId="05C13B81" w14:textId="4D5BADED">
      <w:pPr>
        <w:pStyle w:val="TOC1"/>
        <w:tabs>
          <w:tab w:val="left" w:pos="440"/>
          <w:tab w:val="right" w:leader="dot" w:pos="9060"/>
        </w:tabs>
        <w:rPr>
          <w:rFonts w:asciiTheme="minorHAnsi" w:hAnsiTheme="minorHAnsi" w:eastAsiaTheme="minorEastAsia" w:cstheme="minorBidi"/>
          <w:b w:val="0"/>
          <w:noProof/>
          <w:szCs w:val="22"/>
          <w:lang w:val="nl-BE" w:eastAsia="nl-BE"/>
        </w:rPr>
      </w:pPr>
      <w:r w:rsidRPr="0057361C">
        <w:rPr>
          <w:lang w:val="en"/>
        </w:rPr>
        <w:fldChar w:fldCharType="begin"/>
      </w:r>
      <w:r w:rsidRPr="0057361C" w:rsidR="00C97D4F">
        <w:rPr>
          <w:lang w:val="en"/>
        </w:rPr>
        <w:instrText xml:space="preserve"> TOC \o "1-3" \h \z </w:instrText>
      </w:r>
      <w:r w:rsidRPr="0057361C">
        <w:rPr>
          <w:lang w:val="en"/>
        </w:rPr>
        <w:fldChar w:fldCharType="separate"/>
      </w:r>
      <w:hyperlink w:history="1" w:anchor="_Toc140498229">
        <w:r w:rsidRPr="00F166F0" w:rsidR="00E14C74">
          <w:rPr>
            <w:rStyle w:val="Hyperlink"/>
            <w:noProof/>
            <w:lang w:val="en-GB"/>
          </w:rPr>
          <w:t>1</w:t>
        </w:r>
        <w:r w:rsidR="00E14C74">
          <w:rPr>
            <w:rFonts w:asciiTheme="minorHAnsi" w:hAnsiTheme="minorHAnsi" w:eastAsiaTheme="minorEastAsia" w:cstheme="minorBidi"/>
            <w:b w:val="0"/>
            <w:noProof/>
            <w:szCs w:val="22"/>
            <w:lang w:val="nl-BE" w:eastAsia="nl-BE"/>
          </w:rPr>
          <w:tab/>
        </w:r>
        <w:r w:rsidRPr="00F166F0" w:rsidR="00E14C74">
          <w:rPr>
            <w:rStyle w:val="Hyperlink"/>
            <w:noProof/>
            <w:lang w:val="en"/>
          </w:rPr>
          <w:t>Document data</w:t>
        </w:r>
        <w:r w:rsidR="00E14C74">
          <w:rPr>
            <w:noProof/>
            <w:webHidden/>
          </w:rPr>
          <w:tab/>
        </w:r>
        <w:r w:rsidR="00E14C74">
          <w:rPr>
            <w:noProof/>
            <w:webHidden/>
          </w:rPr>
          <w:fldChar w:fldCharType="begin"/>
        </w:r>
        <w:r w:rsidR="00E14C74">
          <w:rPr>
            <w:noProof/>
            <w:webHidden/>
          </w:rPr>
          <w:instrText xml:space="preserve"> PAGEREF _Toc140498229 \h </w:instrText>
        </w:r>
        <w:r w:rsidR="00E14C74">
          <w:rPr>
            <w:noProof/>
            <w:webHidden/>
          </w:rPr>
        </w:r>
        <w:r w:rsidR="00E14C74">
          <w:rPr>
            <w:noProof/>
            <w:webHidden/>
          </w:rPr>
          <w:fldChar w:fldCharType="separate"/>
        </w:r>
        <w:r w:rsidR="00D16E00">
          <w:rPr>
            <w:noProof/>
            <w:webHidden/>
          </w:rPr>
          <w:t>3</w:t>
        </w:r>
        <w:r w:rsidR="00E14C74">
          <w:rPr>
            <w:noProof/>
            <w:webHidden/>
          </w:rPr>
          <w:fldChar w:fldCharType="end"/>
        </w:r>
      </w:hyperlink>
    </w:p>
    <w:p w:rsidR="00E14C74" w:rsidRDefault="00000000" w14:paraId="61146953" w14:textId="4EA8ED7D">
      <w:pPr>
        <w:pStyle w:val="TOC2"/>
        <w:tabs>
          <w:tab w:val="left" w:pos="880"/>
          <w:tab w:val="right" w:leader="dot" w:pos="9060"/>
        </w:tabs>
        <w:rPr>
          <w:rFonts w:asciiTheme="minorHAnsi" w:hAnsiTheme="minorHAnsi" w:eastAsiaTheme="minorEastAsia" w:cstheme="minorBidi"/>
          <w:noProof/>
          <w:szCs w:val="22"/>
          <w:lang w:val="nl-BE" w:eastAsia="nl-BE"/>
        </w:rPr>
      </w:pPr>
      <w:hyperlink w:history="1" w:anchor="_Toc140498230">
        <w:r w:rsidRPr="00F166F0" w:rsidR="00E14C74">
          <w:rPr>
            <w:rStyle w:val="Hyperlink"/>
            <w:noProof/>
            <w:lang w:val="en-GB"/>
          </w:rPr>
          <w:t>1.1</w:t>
        </w:r>
        <w:r w:rsidR="00E14C74">
          <w:rPr>
            <w:rFonts w:asciiTheme="minorHAnsi" w:hAnsiTheme="minorHAnsi" w:eastAsiaTheme="minorEastAsia" w:cstheme="minorBidi"/>
            <w:noProof/>
            <w:szCs w:val="22"/>
            <w:lang w:val="nl-BE" w:eastAsia="nl-BE"/>
          </w:rPr>
          <w:tab/>
        </w:r>
        <w:r w:rsidRPr="00F166F0" w:rsidR="00E14C74">
          <w:rPr>
            <w:rStyle w:val="Hyperlink"/>
            <w:noProof/>
            <w:lang w:val="en"/>
          </w:rPr>
          <w:t>Revision Overview</w:t>
        </w:r>
        <w:r w:rsidR="00E14C74">
          <w:rPr>
            <w:noProof/>
            <w:webHidden/>
          </w:rPr>
          <w:tab/>
        </w:r>
        <w:r w:rsidR="00E14C74">
          <w:rPr>
            <w:noProof/>
            <w:webHidden/>
          </w:rPr>
          <w:fldChar w:fldCharType="begin"/>
        </w:r>
        <w:r w:rsidR="00E14C74">
          <w:rPr>
            <w:noProof/>
            <w:webHidden/>
          </w:rPr>
          <w:instrText xml:space="preserve"> PAGEREF _Toc140498230 \h </w:instrText>
        </w:r>
        <w:r w:rsidR="00E14C74">
          <w:rPr>
            <w:noProof/>
            <w:webHidden/>
          </w:rPr>
        </w:r>
        <w:r w:rsidR="00E14C74">
          <w:rPr>
            <w:noProof/>
            <w:webHidden/>
          </w:rPr>
          <w:fldChar w:fldCharType="separate"/>
        </w:r>
        <w:r w:rsidR="00D16E00">
          <w:rPr>
            <w:noProof/>
            <w:webHidden/>
          </w:rPr>
          <w:t>3</w:t>
        </w:r>
        <w:r w:rsidR="00E14C74">
          <w:rPr>
            <w:noProof/>
            <w:webHidden/>
          </w:rPr>
          <w:fldChar w:fldCharType="end"/>
        </w:r>
      </w:hyperlink>
    </w:p>
    <w:p w:rsidR="00E14C74" w:rsidRDefault="00000000" w14:paraId="67198E76" w14:textId="747C0592">
      <w:pPr>
        <w:pStyle w:val="TOC1"/>
        <w:tabs>
          <w:tab w:val="left" w:pos="440"/>
          <w:tab w:val="right" w:leader="dot" w:pos="9060"/>
        </w:tabs>
        <w:rPr>
          <w:rFonts w:asciiTheme="minorHAnsi" w:hAnsiTheme="minorHAnsi" w:eastAsiaTheme="minorEastAsia" w:cstheme="minorBidi"/>
          <w:b w:val="0"/>
          <w:noProof/>
          <w:szCs w:val="22"/>
          <w:lang w:val="nl-BE" w:eastAsia="nl-BE"/>
        </w:rPr>
      </w:pPr>
      <w:hyperlink w:history="1" w:anchor="_Toc140498231">
        <w:r w:rsidRPr="00F166F0" w:rsidR="00E14C74">
          <w:rPr>
            <w:rStyle w:val="Hyperlink"/>
            <w:noProof/>
            <w:lang w:val="en-GB"/>
          </w:rPr>
          <w:t>2</w:t>
        </w:r>
        <w:r w:rsidR="00E14C74">
          <w:rPr>
            <w:rFonts w:asciiTheme="minorHAnsi" w:hAnsiTheme="minorHAnsi" w:eastAsiaTheme="minorEastAsia" w:cstheme="minorBidi"/>
            <w:b w:val="0"/>
            <w:noProof/>
            <w:szCs w:val="22"/>
            <w:lang w:val="nl-BE" w:eastAsia="nl-BE"/>
          </w:rPr>
          <w:tab/>
        </w:r>
        <w:r w:rsidRPr="00F166F0" w:rsidR="00E14C74">
          <w:rPr>
            <w:rStyle w:val="Hyperlink"/>
            <w:noProof/>
            <w:lang w:val="en"/>
          </w:rPr>
          <w:t>Introduction to Code Creator</w:t>
        </w:r>
        <w:r w:rsidR="00E14C74">
          <w:rPr>
            <w:noProof/>
            <w:webHidden/>
          </w:rPr>
          <w:tab/>
        </w:r>
        <w:r w:rsidR="00E14C74">
          <w:rPr>
            <w:noProof/>
            <w:webHidden/>
          </w:rPr>
          <w:fldChar w:fldCharType="begin"/>
        </w:r>
        <w:r w:rsidR="00E14C74">
          <w:rPr>
            <w:noProof/>
            <w:webHidden/>
          </w:rPr>
          <w:instrText xml:space="preserve"> PAGEREF _Toc140498231 \h </w:instrText>
        </w:r>
        <w:r w:rsidR="00E14C74">
          <w:rPr>
            <w:noProof/>
            <w:webHidden/>
          </w:rPr>
        </w:r>
        <w:r w:rsidR="00E14C74">
          <w:rPr>
            <w:noProof/>
            <w:webHidden/>
          </w:rPr>
          <w:fldChar w:fldCharType="separate"/>
        </w:r>
        <w:r w:rsidR="00D16E00">
          <w:rPr>
            <w:noProof/>
            <w:webHidden/>
          </w:rPr>
          <w:t>4</w:t>
        </w:r>
        <w:r w:rsidR="00E14C74">
          <w:rPr>
            <w:noProof/>
            <w:webHidden/>
          </w:rPr>
          <w:fldChar w:fldCharType="end"/>
        </w:r>
      </w:hyperlink>
    </w:p>
    <w:p w:rsidR="00E14C74" w:rsidRDefault="00000000" w14:paraId="5A7B21A1" w14:textId="63D70AAA">
      <w:pPr>
        <w:pStyle w:val="TOC2"/>
        <w:tabs>
          <w:tab w:val="left" w:pos="880"/>
          <w:tab w:val="right" w:leader="dot" w:pos="9060"/>
        </w:tabs>
        <w:rPr>
          <w:rFonts w:asciiTheme="minorHAnsi" w:hAnsiTheme="minorHAnsi" w:eastAsiaTheme="minorEastAsia" w:cstheme="minorBidi"/>
          <w:noProof/>
          <w:szCs w:val="22"/>
          <w:lang w:val="nl-BE" w:eastAsia="nl-BE"/>
        </w:rPr>
      </w:pPr>
      <w:hyperlink w:history="1" w:anchor="_Toc140498232">
        <w:r w:rsidRPr="00F166F0" w:rsidR="00E14C74">
          <w:rPr>
            <w:rStyle w:val="Hyperlink"/>
            <w:noProof/>
            <w:lang w:val="en-GB"/>
          </w:rPr>
          <w:t>2.1</w:t>
        </w:r>
        <w:r w:rsidR="00E14C74">
          <w:rPr>
            <w:rFonts w:asciiTheme="minorHAnsi" w:hAnsiTheme="minorHAnsi" w:eastAsiaTheme="minorEastAsia" w:cstheme="minorBidi"/>
            <w:noProof/>
            <w:szCs w:val="22"/>
            <w:lang w:val="nl-BE" w:eastAsia="nl-BE"/>
          </w:rPr>
          <w:tab/>
        </w:r>
        <w:r w:rsidRPr="00F166F0" w:rsidR="00E14C74">
          <w:rPr>
            <w:rStyle w:val="Hyperlink"/>
            <w:noProof/>
            <w:lang w:val="en"/>
          </w:rPr>
          <w:t>Prior knowledge</w:t>
        </w:r>
        <w:r w:rsidR="00E14C74">
          <w:rPr>
            <w:noProof/>
            <w:webHidden/>
          </w:rPr>
          <w:tab/>
        </w:r>
        <w:r w:rsidR="00E14C74">
          <w:rPr>
            <w:noProof/>
            <w:webHidden/>
          </w:rPr>
          <w:fldChar w:fldCharType="begin"/>
        </w:r>
        <w:r w:rsidR="00E14C74">
          <w:rPr>
            <w:noProof/>
            <w:webHidden/>
          </w:rPr>
          <w:instrText xml:space="preserve"> PAGEREF _Toc140498232 \h </w:instrText>
        </w:r>
        <w:r w:rsidR="00E14C74">
          <w:rPr>
            <w:noProof/>
            <w:webHidden/>
          </w:rPr>
        </w:r>
        <w:r w:rsidR="00E14C74">
          <w:rPr>
            <w:noProof/>
            <w:webHidden/>
          </w:rPr>
          <w:fldChar w:fldCharType="separate"/>
        </w:r>
        <w:r w:rsidR="00D16E00">
          <w:rPr>
            <w:noProof/>
            <w:webHidden/>
          </w:rPr>
          <w:t>4</w:t>
        </w:r>
        <w:r w:rsidR="00E14C74">
          <w:rPr>
            <w:noProof/>
            <w:webHidden/>
          </w:rPr>
          <w:fldChar w:fldCharType="end"/>
        </w:r>
      </w:hyperlink>
    </w:p>
    <w:p w:rsidR="00E14C74" w:rsidRDefault="00000000" w14:paraId="40C5F262" w14:textId="4954E9CF">
      <w:pPr>
        <w:pStyle w:val="TOC2"/>
        <w:tabs>
          <w:tab w:val="left" w:pos="880"/>
          <w:tab w:val="right" w:leader="dot" w:pos="9060"/>
        </w:tabs>
        <w:rPr>
          <w:rFonts w:asciiTheme="minorHAnsi" w:hAnsiTheme="minorHAnsi" w:eastAsiaTheme="minorEastAsia" w:cstheme="minorBidi"/>
          <w:noProof/>
          <w:szCs w:val="22"/>
          <w:lang w:val="nl-BE" w:eastAsia="nl-BE"/>
        </w:rPr>
      </w:pPr>
      <w:hyperlink w:history="1" w:anchor="_Toc140498233">
        <w:r w:rsidRPr="00F166F0" w:rsidR="00E14C74">
          <w:rPr>
            <w:rStyle w:val="Hyperlink"/>
            <w:noProof/>
            <w:lang w:val="en-GB"/>
          </w:rPr>
          <w:t>2.2</w:t>
        </w:r>
        <w:r w:rsidR="00E14C74">
          <w:rPr>
            <w:rFonts w:asciiTheme="minorHAnsi" w:hAnsiTheme="minorHAnsi" w:eastAsiaTheme="minorEastAsia" w:cstheme="minorBidi"/>
            <w:noProof/>
            <w:szCs w:val="22"/>
            <w:lang w:val="nl-BE" w:eastAsia="nl-BE"/>
          </w:rPr>
          <w:tab/>
        </w:r>
        <w:r w:rsidRPr="00F166F0" w:rsidR="00E14C74">
          <w:rPr>
            <w:rStyle w:val="Hyperlink"/>
            <w:noProof/>
            <w:lang w:val="en"/>
          </w:rPr>
          <w:t>Supplies</w:t>
        </w:r>
        <w:r w:rsidR="00E14C74">
          <w:rPr>
            <w:noProof/>
            <w:webHidden/>
          </w:rPr>
          <w:tab/>
        </w:r>
        <w:r w:rsidR="00E14C74">
          <w:rPr>
            <w:noProof/>
            <w:webHidden/>
          </w:rPr>
          <w:fldChar w:fldCharType="begin"/>
        </w:r>
        <w:r w:rsidR="00E14C74">
          <w:rPr>
            <w:noProof/>
            <w:webHidden/>
          </w:rPr>
          <w:instrText xml:space="preserve"> PAGEREF _Toc140498233 \h </w:instrText>
        </w:r>
        <w:r w:rsidR="00E14C74">
          <w:rPr>
            <w:noProof/>
            <w:webHidden/>
          </w:rPr>
        </w:r>
        <w:r w:rsidR="00E14C74">
          <w:rPr>
            <w:noProof/>
            <w:webHidden/>
          </w:rPr>
          <w:fldChar w:fldCharType="separate"/>
        </w:r>
        <w:r w:rsidR="00D16E00">
          <w:rPr>
            <w:noProof/>
            <w:webHidden/>
          </w:rPr>
          <w:t>4</w:t>
        </w:r>
        <w:r w:rsidR="00E14C74">
          <w:rPr>
            <w:noProof/>
            <w:webHidden/>
          </w:rPr>
          <w:fldChar w:fldCharType="end"/>
        </w:r>
      </w:hyperlink>
    </w:p>
    <w:p w:rsidR="00E14C74" w:rsidRDefault="00000000" w14:paraId="04F06BBA" w14:textId="166C74F5">
      <w:pPr>
        <w:pStyle w:val="TOC1"/>
        <w:tabs>
          <w:tab w:val="left" w:pos="440"/>
          <w:tab w:val="right" w:leader="dot" w:pos="9060"/>
        </w:tabs>
        <w:rPr>
          <w:rFonts w:asciiTheme="minorHAnsi" w:hAnsiTheme="minorHAnsi" w:eastAsiaTheme="minorEastAsia" w:cstheme="minorBidi"/>
          <w:b w:val="0"/>
          <w:noProof/>
          <w:szCs w:val="22"/>
          <w:lang w:val="nl-BE" w:eastAsia="nl-BE"/>
        </w:rPr>
      </w:pPr>
      <w:hyperlink w:history="1" w:anchor="_Toc140498234">
        <w:r w:rsidRPr="00F166F0" w:rsidR="00E14C74">
          <w:rPr>
            <w:rStyle w:val="Hyperlink"/>
            <w:noProof/>
            <w:lang w:val="en-GB"/>
          </w:rPr>
          <w:t>3</w:t>
        </w:r>
        <w:r w:rsidR="00E14C74">
          <w:rPr>
            <w:rFonts w:asciiTheme="minorHAnsi" w:hAnsiTheme="minorHAnsi" w:eastAsiaTheme="minorEastAsia" w:cstheme="minorBidi"/>
            <w:b w:val="0"/>
            <w:noProof/>
            <w:szCs w:val="22"/>
            <w:lang w:val="nl-BE" w:eastAsia="nl-BE"/>
          </w:rPr>
          <w:tab/>
        </w:r>
        <w:r w:rsidRPr="00F166F0" w:rsidR="00E14C74">
          <w:rPr>
            <w:rStyle w:val="Hyperlink"/>
            <w:noProof/>
            <w:lang w:val="en"/>
          </w:rPr>
          <w:t>Structure of the device package</w:t>
        </w:r>
        <w:r w:rsidR="00E14C74">
          <w:rPr>
            <w:noProof/>
            <w:webHidden/>
          </w:rPr>
          <w:tab/>
        </w:r>
        <w:r w:rsidR="00E14C74">
          <w:rPr>
            <w:noProof/>
            <w:webHidden/>
          </w:rPr>
          <w:fldChar w:fldCharType="begin"/>
        </w:r>
        <w:r w:rsidR="00E14C74">
          <w:rPr>
            <w:noProof/>
            <w:webHidden/>
          </w:rPr>
          <w:instrText xml:space="preserve"> PAGEREF _Toc140498234 \h </w:instrText>
        </w:r>
        <w:r w:rsidR="00E14C74">
          <w:rPr>
            <w:noProof/>
            <w:webHidden/>
          </w:rPr>
        </w:r>
        <w:r w:rsidR="00E14C74">
          <w:rPr>
            <w:noProof/>
            <w:webHidden/>
          </w:rPr>
          <w:fldChar w:fldCharType="separate"/>
        </w:r>
        <w:r w:rsidR="00D16E00">
          <w:rPr>
            <w:noProof/>
            <w:webHidden/>
          </w:rPr>
          <w:t>5</w:t>
        </w:r>
        <w:r w:rsidR="00E14C74">
          <w:rPr>
            <w:noProof/>
            <w:webHidden/>
          </w:rPr>
          <w:fldChar w:fldCharType="end"/>
        </w:r>
      </w:hyperlink>
    </w:p>
    <w:p w:rsidR="00E14C74" w:rsidRDefault="00000000" w14:paraId="1661750C" w14:textId="0A85B744">
      <w:pPr>
        <w:pStyle w:val="TOC2"/>
        <w:tabs>
          <w:tab w:val="left" w:pos="880"/>
          <w:tab w:val="right" w:leader="dot" w:pos="9060"/>
        </w:tabs>
        <w:rPr>
          <w:rFonts w:asciiTheme="minorHAnsi" w:hAnsiTheme="minorHAnsi" w:eastAsiaTheme="minorEastAsia" w:cstheme="minorBidi"/>
          <w:noProof/>
          <w:szCs w:val="22"/>
          <w:lang w:val="nl-BE" w:eastAsia="nl-BE"/>
        </w:rPr>
      </w:pPr>
      <w:hyperlink w:history="1" w:anchor="_Toc140498235">
        <w:r w:rsidRPr="00F166F0" w:rsidR="00E14C74">
          <w:rPr>
            <w:rStyle w:val="Hyperlink"/>
            <w:noProof/>
            <w:lang w:val="en-GB"/>
          </w:rPr>
          <w:t>3.1</w:t>
        </w:r>
        <w:r w:rsidR="00E14C74">
          <w:rPr>
            <w:rFonts w:asciiTheme="minorHAnsi" w:hAnsiTheme="minorHAnsi" w:eastAsiaTheme="minorEastAsia" w:cstheme="minorBidi"/>
            <w:noProof/>
            <w:szCs w:val="22"/>
            <w:lang w:val="nl-BE" w:eastAsia="nl-BE"/>
          </w:rPr>
          <w:tab/>
        </w:r>
        <w:r w:rsidRPr="00F166F0" w:rsidR="00E14C74">
          <w:rPr>
            <w:rStyle w:val="Hyperlink"/>
            <w:noProof/>
            <w:lang w:val="en"/>
          </w:rPr>
          <w:t>Source files</w:t>
        </w:r>
        <w:r w:rsidR="00E14C74">
          <w:rPr>
            <w:noProof/>
            <w:webHidden/>
          </w:rPr>
          <w:tab/>
        </w:r>
        <w:r w:rsidR="00E14C74">
          <w:rPr>
            <w:noProof/>
            <w:webHidden/>
          </w:rPr>
          <w:fldChar w:fldCharType="begin"/>
        </w:r>
        <w:r w:rsidR="00E14C74">
          <w:rPr>
            <w:noProof/>
            <w:webHidden/>
          </w:rPr>
          <w:instrText xml:space="preserve"> PAGEREF _Toc140498235 \h </w:instrText>
        </w:r>
        <w:r w:rsidR="00E14C74">
          <w:rPr>
            <w:noProof/>
            <w:webHidden/>
          </w:rPr>
        </w:r>
        <w:r w:rsidR="00E14C74">
          <w:rPr>
            <w:noProof/>
            <w:webHidden/>
          </w:rPr>
          <w:fldChar w:fldCharType="separate"/>
        </w:r>
        <w:r w:rsidR="00D16E00">
          <w:rPr>
            <w:noProof/>
            <w:webHidden/>
          </w:rPr>
          <w:t>5</w:t>
        </w:r>
        <w:r w:rsidR="00E14C74">
          <w:rPr>
            <w:noProof/>
            <w:webHidden/>
          </w:rPr>
          <w:fldChar w:fldCharType="end"/>
        </w:r>
      </w:hyperlink>
    </w:p>
    <w:p w:rsidR="00E14C74" w:rsidRDefault="00000000" w14:paraId="33D402DC" w14:textId="5AD5EA95">
      <w:pPr>
        <w:pStyle w:val="TOC3"/>
        <w:tabs>
          <w:tab w:val="left" w:pos="1320"/>
          <w:tab w:val="right" w:leader="dot" w:pos="9060"/>
        </w:tabs>
        <w:rPr>
          <w:rFonts w:asciiTheme="minorHAnsi" w:hAnsiTheme="minorHAnsi" w:eastAsiaTheme="minorEastAsia" w:cstheme="minorBidi"/>
          <w:noProof/>
          <w:szCs w:val="22"/>
          <w:lang w:val="nl-BE" w:eastAsia="nl-BE"/>
        </w:rPr>
      </w:pPr>
      <w:hyperlink w:history="1" w:anchor="_Toc140498236">
        <w:r w:rsidRPr="00F166F0" w:rsidR="00E14C74">
          <w:rPr>
            <w:rStyle w:val="Hyperlink"/>
            <w:noProof/>
            <w:lang w:val="en-GB"/>
          </w:rPr>
          <w:t>3.1.1</w:t>
        </w:r>
        <w:r w:rsidR="00E14C74">
          <w:rPr>
            <w:rFonts w:asciiTheme="minorHAnsi" w:hAnsiTheme="minorHAnsi" w:eastAsiaTheme="minorEastAsia" w:cstheme="minorBidi"/>
            <w:noProof/>
            <w:szCs w:val="22"/>
            <w:lang w:val="nl-BE" w:eastAsia="nl-BE"/>
          </w:rPr>
          <w:tab/>
        </w:r>
        <w:r w:rsidRPr="00F166F0" w:rsidR="00E14C74">
          <w:rPr>
            <w:rStyle w:val="Hyperlink"/>
            <w:noProof/>
            <w:lang w:val="en"/>
          </w:rPr>
          <w:t>DataConversionFunctionBlocks</w:t>
        </w:r>
        <w:r w:rsidR="00E14C74">
          <w:rPr>
            <w:noProof/>
            <w:webHidden/>
          </w:rPr>
          <w:tab/>
        </w:r>
        <w:r w:rsidR="00E14C74">
          <w:rPr>
            <w:noProof/>
            <w:webHidden/>
          </w:rPr>
          <w:fldChar w:fldCharType="begin"/>
        </w:r>
        <w:r w:rsidR="00E14C74">
          <w:rPr>
            <w:noProof/>
            <w:webHidden/>
          </w:rPr>
          <w:instrText xml:space="preserve"> PAGEREF _Toc140498236 \h </w:instrText>
        </w:r>
        <w:r w:rsidR="00E14C74">
          <w:rPr>
            <w:noProof/>
            <w:webHidden/>
          </w:rPr>
        </w:r>
        <w:r w:rsidR="00E14C74">
          <w:rPr>
            <w:noProof/>
            <w:webHidden/>
          </w:rPr>
          <w:fldChar w:fldCharType="separate"/>
        </w:r>
        <w:r w:rsidR="00D16E00">
          <w:rPr>
            <w:noProof/>
            <w:webHidden/>
          </w:rPr>
          <w:t>6</w:t>
        </w:r>
        <w:r w:rsidR="00E14C74">
          <w:rPr>
            <w:noProof/>
            <w:webHidden/>
          </w:rPr>
          <w:fldChar w:fldCharType="end"/>
        </w:r>
      </w:hyperlink>
    </w:p>
    <w:p w:rsidR="00E14C74" w:rsidRDefault="00000000" w14:paraId="677E7FEC" w14:textId="06F35C89">
      <w:pPr>
        <w:pStyle w:val="TOC3"/>
        <w:tabs>
          <w:tab w:val="left" w:pos="1320"/>
          <w:tab w:val="right" w:leader="dot" w:pos="9060"/>
        </w:tabs>
        <w:rPr>
          <w:rFonts w:asciiTheme="minorHAnsi" w:hAnsiTheme="minorHAnsi" w:eastAsiaTheme="minorEastAsia" w:cstheme="minorBidi"/>
          <w:noProof/>
          <w:szCs w:val="22"/>
          <w:lang w:val="nl-BE" w:eastAsia="nl-BE"/>
        </w:rPr>
      </w:pPr>
      <w:hyperlink w:history="1" w:anchor="_Toc140498237">
        <w:r w:rsidRPr="00F166F0" w:rsidR="00E14C74">
          <w:rPr>
            <w:rStyle w:val="Hyperlink"/>
            <w:noProof/>
            <w:lang w:val="en-GB"/>
          </w:rPr>
          <w:t>3.1.2</w:t>
        </w:r>
        <w:r w:rsidR="00E14C74">
          <w:rPr>
            <w:rFonts w:asciiTheme="minorHAnsi" w:hAnsiTheme="minorHAnsi" w:eastAsiaTheme="minorEastAsia" w:cstheme="minorBidi"/>
            <w:noProof/>
            <w:szCs w:val="22"/>
            <w:lang w:val="nl-BE" w:eastAsia="nl-BE"/>
          </w:rPr>
          <w:tab/>
        </w:r>
        <w:r w:rsidRPr="00F166F0" w:rsidR="00E14C74">
          <w:rPr>
            <w:rStyle w:val="Hyperlink"/>
            <w:noProof/>
            <w:lang w:val="en"/>
          </w:rPr>
          <w:t>DataTypeSheets</w:t>
        </w:r>
        <w:r w:rsidR="00E14C74">
          <w:rPr>
            <w:noProof/>
            <w:webHidden/>
          </w:rPr>
          <w:tab/>
        </w:r>
        <w:r w:rsidR="00E14C74">
          <w:rPr>
            <w:noProof/>
            <w:webHidden/>
          </w:rPr>
          <w:fldChar w:fldCharType="begin"/>
        </w:r>
        <w:r w:rsidR="00E14C74">
          <w:rPr>
            <w:noProof/>
            <w:webHidden/>
          </w:rPr>
          <w:instrText xml:space="preserve"> PAGEREF _Toc140498237 \h </w:instrText>
        </w:r>
        <w:r w:rsidR="00E14C74">
          <w:rPr>
            <w:noProof/>
            <w:webHidden/>
          </w:rPr>
        </w:r>
        <w:r w:rsidR="00E14C74">
          <w:rPr>
            <w:noProof/>
            <w:webHidden/>
          </w:rPr>
          <w:fldChar w:fldCharType="separate"/>
        </w:r>
        <w:r w:rsidR="00D16E00">
          <w:rPr>
            <w:noProof/>
            <w:webHidden/>
          </w:rPr>
          <w:t>6</w:t>
        </w:r>
        <w:r w:rsidR="00E14C74">
          <w:rPr>
            <w:noProof/>
            <w:webHidden/>
          </w:rPr>
          <w:fldChar w:fldCharType="end"/>
        </w:r>
      </w:hyperlink>
    </w:p>
    <w:p w:rsidR="00E14C74" w:rsidRDefault="00000000" w14:paraId="7AFE5DF1" w14:textId="28011809">
      <w:pPr>
        <w:pStyle w:val="TOC3"/>
        <w:tabs>
          <w:tab w:val="left" w:pos="1320"/>
          <w:tab w:val="right" w:leader="dot" w:pos="9060"/>
        </w:tabs>
        <w:rPr>
          <w:rFonts w:asciiTheme="minorHAnsi" w:hAnsiTheme="minorHAnsi" w:eastAsiaTheme="minorEastAsia" w:cstheme="minorBidi"/>
          <w:noProof/>
          <w:szCs w:val="22"/>
          <w:lang w:val="nl-BE" w:eastAsia="nl-BE"/>
        </w:rPr>
      </w:pPr>
      <w:hyperlink w:history="1" w:anchor="_Toc140498238">
        <w:r w:rsidRPr="00F166F0" w:rsidR="00E14C74">
          <w:rPr>
            <w:rStyle w:val="Hyperlink"/>
            <w:noProof/>
            <w:lang w:val="en-GB"/>
          </w:rPr>
          <w:t>3.1.3</w:t>
        </w:r>
        <w:r w:rsidR="00E14C74">
          <w:rPr>
            <w:rFonts w:asciiTheme="minorHAnsi" w:hAnsiTheme="minorHAnsi" w:eastAsiaTheme="minorEastAsia" w:cstheme="minorBidi"/>
            <w:noProof/>
            <w:szCs w:val="22"/>
            <w:lang w:val="nl-BE" w:eastAsia="nl-BE"/>
          </w:rPr>
          <w:tab/>
        </w:r>
        <w:r w:rsidRPr="00F166F0" w:rsidR="00E14C74">
          <w:rPr>
            <w:rStyle w:val="Hyperlink"/>
            <w:noProof/>
            <w:lang w:val="en"/>
          </w:rPr>
          <w:t>SelectFunctionBlocks</w:t>
        </w:r>
        <w:r w:rsidR="00E14C74">
          <w:rPr>
            <w:noProof/>
            <w:webHidden/>
          </w:rPr>
          <w:tab/>
        </w:r>
        <w:r w:rsidR="00E14C74">
          <w:rPr>
            <w:noProof/>
            <w:webHidden/>
          </w:rPr>
          <w:fldChar w:fldCharType="begin"/>
        </w:r>
        <w:r w:rsidR="00E14C74">
          <w:rPr>
            <w:noProof/>
            <w:webHidden/>
          </w:rPr>
          <w:instrText xml:space="preserve"> PAGEREF _Toc140498238 \h </w:instrText>
        </w:r>
        <w:r w:rsidR="00E14C74">
          <w:rPr>
            <w:noProof/>
            <w:webHidden/>
          </w:rPr>
        </w:r>
        <w:r w:rsidR="00E14C74">
          <w:rPr>
            <w:noProof/>
            <w:webHidden/>
          </w:rPr>
          <w:fldChar w:fldCharType="separate"/>
        </w:r>
        <w:r w:rsidR="00D16E00">
          <w:rPr>
            <w:noProof/>
            <w:webHidden/>
          </w:rPr>
          <w:t>6</w:t>
        </w:r>
        <w:r w:rsidR="00E14C74">
          <w:rPr>
            <w:noProof/>
            <w:webHidden/>
          </w:rPr>
          <w:fldChar w:fldCharType="end"/>
        </w:r>
      </w:hyperlink>
    </w:p>
    <w:p w:rsidR="00E14C74" w:rsidRDefault="00000000" w14:paraId="0B66E542" w14:textId="28965769">
      <w:pPr>
        <w:pStyle w:val="TOC1"/>
        <w:tabs>
          <w:tab w:val="left" w:pos="440"/>
          <w:tab w:val="right" w:leader="dot" w:pos="9060"/>
        </w:tabs>
        <w:rPr>
          <w:rFonts w:asciiTheme="minorHAnsi" w:hAnsiTheme="minorHAnsi" w:eastAsiaTheme="minorEastAsia" w:cstheme="minorBidi"/>
          <w:b w:val="0"/>
          <w:noProof/>
          <w:szCs w:val="22"/>
          <w:lang w:val="nl-BE" w:eastAsia="nl-BE"/>
        </w:rPr>
      </w:pPr>
      <w:hyperlink w:history="1" w:anchor="_Toc140498239">
        <w:r w:rsidRPr="00F166F0" w:rsidR="00E14C74">
          <w:rPr>
            <w:rStyle w:val="Hyperlink"/>
            <w:noProof/>
            <w:lang w:val="en-GB"/>
          </w:rPr>
          <w:t>4</w:t>
        </w:r>
        <w:r w:rsidR="00E14C74">
          <w:rPr>
            <w:rFonts w:asciiTheme="minorHAnsi" w:hAnsiTheme="minorHAnsi" w:eastAsiaTheme="minorEastAsia" w:cstheme="minorBidi"/>
            <w:b w:val="0"/>
            <w:noProof/>
            <w:szCs w:val="22"/>
            <w:lang w:val="nl-BE" w:eastAsia="nl-BE"/>
          </w:rPr>
          <w:tab/>
        </w:r>
        <w:r w:rsidRPr="00F166F0" w:rsidR="00E14C74">
          <w:rPr>
            <w:rStyle w:val="Hyperlink"/>
            <w:noProof/>
            <w:lang w:val="en"/>
          </w:rPr>
          <w:t>Description xml</w:t>
        </w:r>
        <w:r w:rsidR="00E14C74">
          <w:rPr>
            <w:noProof/>
            <w:webHidden/>
          </w:rPr>
          <w:tab/>
        </w:r>
        <w:r w:rsidR="00E14C74">
          <w:rPr>
            <w:noProof/>
            <w:webHidden/>
          </w:rPr>
          <w:fldChar w:fldCharType="begin"/>
        </w:r>
        <w:r w:rsidR="00E14C74">
          <w:rPr>
            <w:noProof/>
            <w:webHidden/>
          </w:rPr>
          <w:instrText xml:space="preserve"> PAGEREF _Toc140498239 \h </w:instrText>
        </w:r>
        <w:r w:rsidR="00E14C74">
          <w:rPr>
            <w:noProof/>
            <w:webHidden/>
          </w:rPr>
        </w:r>
        <w:r w:rsidR="00E14C74">
          <w:rPr>
            <w:noProof/>
            <w:webHidden/>
          </w:rPr>
          <w:fldChar w:fldCharType="separate"/>
        </w:r>
        <w:r w:rsidR="00D16E00">
          <w:rPr>
            <w:noProof/>
            <w:webHidden/>
          </w:rPr>
          <w:t>7</w:t>
        </w:r>
        <w:r w:rsidR="00E14C74">
          <w:rPr>
            <w:noProof/>
            <w:webHidden/>
          </w:rPr>
          <w:fldChar w:fldCharType="end"/>
        </w:r>
      </w:hyperlink>
    </w:p>
    <w:p w:rsidR="00E14C74" w:rsidRDefault="00000000" w14:paraId="0575CE73" w14:textId="729CE2E8">
      <w:pPr>
        <w:pStyle w:val="TOC2"/>
        <w:tabs>
          <w:tab w:val="left" w:pos="880"/>
          <w:tab w:val="right" w:leader="dot" w:pos="9060"/>
        </w:tabs>
        <w:rPr>
          <w:rFonts w:asciiTheme="minorHAnsi" w:hAnsiTheme="minorHAnsi" w:eastAsiaTheme="minorEastAsia" w:cstheme="minorBidi"/>
          <w:noProof/>
          <w:szCs w:val="22"/>
          <w:lang w:val="nl-BE" w:eastAsia="nl-BE"/>
        </w:rPr>
      </w:pPr>
      <w:hyperlink w:history="1" w:anchor="_Toc140498240">
        <w:r w:rsidRPr="00F166F0" w:rsidR="00E14C74">
          <w:rPr>
            <w:rStyle w:val="Hyperlink"/>
            <w:noProof/>
            <w:lang w:val="en-GB"/>
          </w:rPr>
          <w:t>4.1</w:t>
        </w:r>
        <w:r w:rsidR="00E14C74">
          <w:rPr>
            <w:rFonts w:asciiTheme="minorHAnsi" w:hAnsiTheme="minorHAnsi" w:eastAsiaTheme="minorEastAsia" w:cstheme="minorBidi"/>
            <w:noProof/>
            <w:szCs w:val="22"/>
            <w:lang w:val="nl-BE" w:eastAsia="nl-BE"/>
          </w:rPr>
          <w:tab/>
        </w:r>
        <w:r w:rsidRPr="00F166F0" w:rsidR="00E14C74">
          <w:rPr>
            <w:rStyle w:val="Hyperlink"/>
            <w:noProof/>
            <w:lang w:val="en"/>
          </w:rPr>
          <w:t>Device Parameters</w:t>
        </w:r>
        <w:r w:rsidR="00E14C74">
          <w:rPr>
            <w:noProof/>
            <w:webHidden/>
          </w:rPr>
          <w:tab/>
        </w:r>
        <w:r w:rsidR="00E14C74">
          <w:rPr>
            <w:noProof/>
            <w:webHidden/>
          </w:rPr>
          <w:fldChar w:fldCharType="begin"/>
        </w:r>
        <w:r w:rsidR="00E14C74">
          <w:rPr>
            <w:noProof/>
            <w:webHidden/>
          </w:rPr>
          <w:instrText xml:space="preserve"> PAGEREF _Toc140498240 \h </w:instrText>
        </w:r>
        <w:r w:rsidR="00E14C74">
          <w:rPr>
            <w:noProof/>
            <w:webHidden/>
          </w:rPr>
        </w:r>
        <w:r w:rsidR="00E14C74">
          <w:rPr>
            <w:noProof/>
            <w:webHidden/>
          </w:rPr>
          <w:fldChar w:fldCharType="separate"/>
        </w:r>
        <w:r w:rsidR="00D16E00">
          <w:rPr>
            <w:noProof/>
            <w:webHidden/>
          </w:rPr>
          <w:t>7</w:t>
        </w:r>
        <w:r w:rsidR="00E14C74">
          <w:rPr>
            <w:noProof/>
            <w:webHidden/>
          </w:rPr>
          <w:fldChar w:fldCharType="end"/>
        </w:r>
      </w:hyperlink>
    </w:p>
    <w:p w:rsidR="00E14C74" w:rsidRDefault="00000000" w14:paraId="137DD178" w14:textId="7C299FCD">
      <w:pPr>
        <w:pStyle w:val="TOC2"/>
        <w:tabs>
          <w:tab w:val="left" w:pos="880"/>
          <w:tab w:val="right" w:leader="dot" w:pos="9060"/>
        </w:tabs>
        <w:rPr>
          <w:rFonts w:asciiTheme="minorHAnsi" w:hAnsiTheme="minorHAnsi" w:eastAsiaTheme="minorEastAsia" w:cstheme="minorBidi"/>
          <w:noProof/>
          <w:szCs w:val="22"/>
          <w:lang w:val="nl-BE" w:eastAsia="nl-BE"/>
        </w:rPr>
      </w:pPr>
      <w:hyperlink w:history="1" w:anchor="_Toc140498241">
        <w:r w:rsidRPr="00F166F0" w:rsidR="00E14C74">
          <w:rPr>
            <w:rStyle w:val="Hyperlink"/>
            <w:noProof/>
            <w:lang w:val="en-GB"/>
          </w:rPr>
          <w:t>4.2</w:t>
        </w:r>
        <w:r w:rsidR="00E14C74">
          <w:rPr>
            <w:rFonts w:asciiTheme="minorHAnsi" w:hAnsiTheme="minorHAnsi" w:eastAsiaTheme="minorEastAsia" w:cstheme="minorBidi"/>
            <w:noProof/>
            <w:szCs w:val="22"/>
            <w:lang w:val="nl-BE" w:eastAsia="nl-BE"/>
          </w:rPr>
          <w:tab/>
        </w:r>
        <w:r w:rsidRPr="00F166F0" w:rsidR="00E14C74">
          <w:rPr>
            <w:rStyle w:val="Hyperlink"/>
            <w:noProof/>
            <w:lang w:val="en"/>
          </w:rPr>
          <w:t>Description of the data points</w:t>
        </w:r>
        <w:r w:rsidR="00E14C74">
          <w:rPr>
            <w:noProof/>
            <w:webHidden/>
          </w:rPr>
          <w:tab/>
        </w:r>
        <w:r w:rsidR="00E14C74">
          <w:rPr>
            <w:noProof/>
            <w:webHidden/>
          </w:rPr>
          <w:fldChar w:fldCharType="begin"/>
        </w:r>
        <w:r w:rsidR="00E14C74">
          <w:rPr>
            <w:noProof/>
            <w:webHidden/>
          </w:rPr>
          <w:instrText xml:space="preserve"> PAGEREF _Toc140498241 \h </w:instrText>
        </w:r>
        <w:r w:rsidR="00E14C74">
          <w:rPr>
            <w:noProof/>
            <w:webHidden/>
          </w:rPr>
        </w:r>
        <w:r w:rsidR="00E14C74">
          <w:rPr>
            <w:noProof/>
            <w:webHidden/>
          </w:rPr>
          <w:fldChar w:fldCharType="separate"/>
        </w:r>
        <w:r w:rsidR="00D16E00">
          <w:rPr>
            <w:noProof/>
            <w:webHidden/>
          </w:rPr>
          <w:t>7</w:t>
        </w:r>
        <w:r w:rsidR="00E14C74">
          <w:rPr>
            <w:noProof/>
            <w:webHidden/>
          </w:rPr>
          <w:fldChar w:fldCharType="end"/>
        </w:r>
      </w:hyperlink>
    </w:p>
    <w:p w:rsidR="00E14C74" w:rsidRDefault="00000000" w14:paraId="5CD9AB34" w14:textId="4C13B414">
      <w:pPr>
        <w:pStyle w:val="TOC1"/>
        <w:tabs>
          <w:tab w:val="left" w:pos="440"/>
          <w:tab w:val="right" w:leader="dot" w:pos="9060"/>
        </w:tabs>
        <w:rPr>
          <w:rFonts w:asciiTheme="minorHAnsi" w:hAnsiTheme="minorHAnsi" w:eastAsiaTheme="minorEastAsia" w:cstheme="minorBidi"/>
          <w:b w:val="0"/>
          <w:noProof/>
          <w:szCs w:val="22"/>
          <w:lang w:val="nl-BE" w:eastAsia="nl-BE"/>
        </w:rPr>
      </w:pPr>
      <w:hyperlink w:history="1" w:anchor="_Toc140498242">
        <w:r w:rsidRPr="00F166F0" w:rsidR="00E14C74">
          <w:rPr>
            <w:rStyle w:val="Hyperlink"/>
            <w:noProof/>
            <w:lang w:val="en-GB"/>
          </w:rPr>
          <w:t>5</w:t>
        </w:r>
        <w:r w:rsidR="00E14C74">
          <w:rPr>
            <w:rFonts w:asciiTheme="minorHAnsi" w:hAnsiTheme="minorHAnsi" w:eastAsiaTheme="minorEastAsia" w:cstheme="minorBidi"/>
            <w:b w:val="0"/>
            <w:noProof/>
            <w:szCs w:val="22"/>
            <w:lang w:val="nl-BE" w:eastAsia="nl-BE"/>
          </w:rPr>
          <w:tab/>
        </w:r>
        <w:r w:rsidRPr="00F166F0" w:rsidR="00E14C74">
          <w:rPr>
            <w:rStyle w:val="Hyperlink"/>
            <w:noProof/>
            <w:lang w:val="en"/>
          </w:rPr>
          <w:t>Functionblocks en Datatype sheet</w:t>
        </w:r>
        <w:r w:rsidR="00E14C74">
          <w:rPr>
            <w:noProof/>
            <w:webHidden/>
          </w:rPr>
          <w:tab/>
        </w:r>
        <w:r w:rsidR="00E14C74">
          <w:rPr>
            <w:noProof/>
            <w:webHidden/>
          </w:rPr>
          <w:fldChar w:fldCharType="begin"/>
        </w:r>
        <w:r w:rsidR="00E14C74">
          <w:rPr>
            <w:noProof/>
            <w:webHidden/>
          </w:rPr>
          <w:instrText xml:space="preserve"> PAGEREF _Toc140498242 \h </w:instrText>
        </w:r>
        <w:r w:rsidR="00E14C74">
          <w:rPr>
            <w:noProof/>
            <w:webHidden/>
          </w:rPr>
        </w:r>
        <w:r w:rsidR="00E14C74">
          <w:rPr>
            <w:noProof/>
            <w:webHidden/>
          </w:rPr>
          <w:fldChar w:fldCharType="separate"/>
        </w:r>
        <w:r w:rsidR="00D16E00">
          <w:rPr>
            <w:noProof/>
            <w:webHidden/>
          </w:rPr>
          <w:t>9</w:t>
        </w:r>
        <w:r w:rsidR="00E14C74">
          <w:rPr>
            <w:noProof/>
            <w:webHidden/>
          </w:rPr>
          <w:fldChar w:fldCharType="end"/>
        </w:r>
      </w:hyperlink>
    </w:p>
    <w:p w:rsidR="00E14C74" w:rsidRDefault="00000000" w14:paraId="2589D617" w14:textId="5EDD958A">
      <w:pPr>
        <w:pStyle w:val="TOC2"/>
        <w:tabs>
          <w:tab w:val="left" w:pos="880"/>
          <w:tab w:val="right" w:leader="dot" w:pos="9060"/>
        </w:tabs>
        <w:rPr>
          <w:rFonts w:asciiTheme="minorHAnsi" w:hAnsiTheme="minorHAnsi" w:eastAsiaTheme="minorEastAsia" w:cstheme="minorBidi"/>
          <w:noProof/>
          <w:szCs w:val="22"/>
          <w:lang w:val="nl-BE" w:eastAsia="nl-BE"/>
        </w:rPr>
      </w:pPr>
      <w:hyperlink w:history="1" w:anchor="_Toc140498243">
        <w:r w:rsidRPr="00F166F0" w:rsidR="00E14C74">
          <w:rPr>
            <w:rStyle w:val="Hyperlink"/>
            <w:noProof/>
            <w:lang w:val="en-GB"/>
          </w:rPr>
          <w:t>5.1</w:t>
        </w:r>
        <w:r w:rsidR="00E14C74">
          <w:rPr>
            <w:rFonts w:asciiTheme="minorHAnsi" w:hAnsiTheme="minorHAnsi" w:eastAsiaTheme="minorEastAsia" w:cstheme="minorBidi"/>
            <w:noProof/>
            <w:szCs w:val="22"/>
            <w:lang w:val="nl-BE" w:eastAsia="nl-BE"/>
          </w:rPr>
          <w:tab/>
        </w:r>
        <w:r w:rsidRPr="00F166F0" w:rsidR="00E14C74">
          <w:rPr>
            <w:rStyle w:val="Hyperlink"/>
            <w:noProof/>
            <w:lang w:val="en"/>
          </w:rPr>
          <w:t>Starting point</w:t>
        </w:r>
        <w:r w:rsidR="00E14C74">
          <w:rPr>
            <w:noProof/>
            <w:webHidden/>
          </w:rPr>
          <w:tab/>
        </w:r>
        <w:r w:rsidR="00E14C74">
          <w:rPr>
            <w:noProof/>
            <w:webHidden/>
          </w:rPr>
          <w:fldChar w:fldCharType="begin"/>
        </w:r>
        <w:r w:rsidR="00E14C74">
          <w:rPr>
            <w:noProof/>
            <w:webHidden/>
          </w:rPr>
          <w:instrText xml:space="preserve"> PAGEREF _Toc140498243 \h </w:instrText>
        </w:r>
        <w:r w:rsidR="00E14C74">
          <w:rPr>
            <w:noProof/>
            <w:webHidden/>
          </w:rPr>
        </w:r>
        <w:r w:rsidR="00E14C74">
          <w:rPr>
            <w:noProof/>
            <w:webHidden/>
          </w:rPr>
          <w:fldChar w:fldCharType="separate"/>
        </w:r>
        <w:r w:rsidR="00D16E00">
          <w:rPr>
            <w:noProof/>
            <w:webHidden/>
          </w:rPr>
          <w:t>9</w:t>
        </w:r>
        <w:r w:rsidR="00E14C74">
          <w:rPr>
            <w:noProof/>
            <w:webHidden/>
          </w:rPr>
          <w:fldChar w:fldCharType="end"/>
        </w:r>
      </w:hyperlink>
    </w:p>
    <w:p w:rsidR="00E14C74" w:rsidRDefault="00000000" w14:paraId="33E6EEEC" w14:textId="2DE98FB1">
      <w:pPr>
        <w:pStyle w:val="TOC2"/>
        <w:tabs>
          <w:tab w:val="left" w:pos="880"/>
          <w:tab w:val="right" w:leader="dot" w:pos="9060"/>
        </w:tabs>
        <w:rPr>
          <w:rFonts w:asciiTheme="minorHAnsi" w:hAnsiTheme="minorHAnsi" w:eastAsiaTheme="minorEastAsia" w:cstheme="minorBidi"/>
          <w:noProof/>
          <w:szCs w:val="22"/>
          <w:lang w:val="nl-BE" w:eastAsia="nl-BE"/>
        </w:rPr>
      </w:pPr>
      <w:hyperlink w:history="1" w:anchor="_Toc140498244">
        <w:r w:rsidRPr="00F166F0" w:rsidR="00E14C74">
          <w:rPr>
            <w:rStyle w:val="Hyperlink"/>
            <w:noProof/>
            <w:lang w:val="en-GB"/>
          </w:rPr>
          <w:t>5.2</w:t>
        </w:r>
        <w:r w:rsidR="00E14C74">
          <w:rPr>
            <w:rFonts w:asciiTheme="minorHAnsi" w:hAnsiTheme="minorHAnsi" w:eastAsiaTheme="minorEastAsia" w:cstheme="minorBidi"/>
            <w:noProof/>
            <w:szCs w:val="22"/>
            <w:lang w:val="nl-BE" w:eastAsia="nl-BE"/>
          </w:rPr>
          <w:tab/>
        </w:r>
        <w:r w:rsidRPr="00F166F0" w:rsidR="00E14C74">
          <w:rPr>
            <w:rStyle w:val="Hyperlink"/>
            <w:noProof/>
            <w:lang w:val="en"/>
          </w:rPr>
          <w:t>Datatype sheet</w:t>
        </w:r>
        <w:r w:rsidR="00E14C74">
          <w:rPr>
            <w:noProof/>
            <w:webHidden/>
          </w:rPr>
          <w:tab/>
        </w:r>
        <w:r w:rsidR="00E14C74">
          <w:rPr>
            <w:noProof/>
            <w:webHidden/>
          </w:rPr>
          <w:fldChar w:fldCharType="begin"/>
        </w:r>
        <w:r w:rsidR="00E14C74">
          <w:rPr>
            <w:noProof/>
            <w:webHidden/>
          </w:rPr>
          <w:instrText xml:space="preserve"> PAGEREF _Toc140498244 \h </w:instrText>
        </w:r>
        <w:r w:rsidR="00E14C74">
          <w:rPr>
            <w:noProof/>
            <w:webHidden/>
          </w:rPr>
        </w:r>
        <w:r w:rsidR="00E14C74">
          <w:rPr>
            <w:noProof/>
            <w:webHidden/>
          </w:rPr>
          <w:fldChar w:fldCharType="separate"/>
        </w:r>
        <w:r w:rsidR="00D16E00">
          <w:rPr>
            <w:noProof/>
            <w:webHidden/>
          </w:rPr>
          <w:t>10</w:t>
        </w:r>
        <w:r w:rsidR="00E14C74">
          <w:rPr>
            <w:noProof/>
            <w:webHidden/>
          </w:rPr>
          <w:fldChar w:fldCharType="end"/>
        </w:r>
      </w:hyperlink>
    </w:p>
    <w:p w:rsidR="00E14C74" w:rsidRDefault="00000000" w14:paraId="3D68A0E9" w14:textId="7A55779D">
      <w:pPr>
        <w:pStyle w:val="TOC2"/>
        <w:tabs>
          <w:tab w:val="left" w:pos="880"/>
          <w:tab w:val="right" w:leader="dot" w:pos="9060"/>
        </w:tabs>
        <w:rPr>
          <w:rFonts w:asciiTheme="minorHAnsi" w:hAnsiTheme="minorHAnsi" w:eastAsiaTheme="minorEastAsia" w:cstheme="minorBidi"/>
          <w:noProof/>
          <w:szCs w:val="22"/>
          <w:lang w:val="nl-BE" w:eastAsia="nl-BE"/>
        </w:rPr>
      </w:pPr>
      <w:hyperlink w:history="1" w:anchor="_Toc140498245">
        <w:r w:rsidRPr="00F166F0" w:rsidR="00E14C74">
          <w:rPr>
            <w:rStyle w:val="Hyperlink"/>
            <w:noProof/>
            <w:lang w:val="en-GB"/>
          </w:rPr>
          <w:t>5.3</w:t>
        </w:r>
        <w:r w:rsidR="00E14C74">
          <w:rPr>
            <w:rFonts w:asciiTheme="minorHAnsi" w:hAnsiTheme="minorHAnsi" w:eastAsiaTheme="minorEastAsia" w:cstheme="minorBidi"/>
            <w:noProof/>
            <w:szCs w:val="22"/>
            <w:lang w:val="nl-BE" w:eastAsia="nl-BE"/>
          </w:rPr>
          <w:tab/>
        </w:r>
        <w:r w:rsidRPr="00F166F0" w:rsidR="00E14C74">
          <w:rPr>
            <w:rStyle w:val="Hyperlink"/>
            <w:noProof/>
            <w:lang w:val="en"/>
          </w:rPr>
          <w:t>Functions and function blocks</w:t>
        </w:r>
        <w:r w:rsidR="00E14C74">
          <w:rPr>
            <w:noProof/>
            <w:webHidden/>
          </w:rPr>
          <w:tab/>
        </w:r>
        <w:r w:rsidR="00E14C74">
          <w:rPr>
            <w:noProof/>
            <w:webHidden/>
          </w:rPr>
          <w:fldChar w:fldCharType="begin"/>
        </w:r>
        <w:r w:rsidR="00E14C74">
          <w:rPr>
            <w:noProof/>
            <w:webHidden/>
          </w:rPr>
          <w:instrText xml:space="preserve"> PAGEREF _Toc140498245 \h </w:instrText>
        </w:r>
        <w:r w:rsidR="00E14C74">
          <w:rPr>
            <w:noProof/>
            <w:webHidden/>
          </w:rPr>
        </w:r>
        <w:r w:rsidR="00E14C74">
          <w:rPr>
            <w:noProof/>
            <w:webHidden/>
          </w:rPr>
          <w:fldChar w:fldCharType="separate"/>
        </w:r>
        <w:r w:rsidR="00D16E00">
          <w:rPr>
            <w:noProof/>
            <w:webHidden/>
          </w:rPr>
          <w:t>10</w:t>
        </w:r>
        <w:r w:rsidR="00E14C74">
          <w:rPr>
            <w:noProof/>
            <w:webHidden/>
          </w:rPr>
          <w:fldChar w:fldCharType="end"/>
        </w:r>
      </w:hyperlink>
    </w:p>
    <w:p w:rsidR="00E14C74" w:rsidRDefault="00000000" w14:paraId="71F1E7ED" w14:textId="4F581291">
      <w:pPr>
        <w:pStyle w:val="TOC3"/>
        <w:tabs>
          <w:tab w:val="left" w:pos="1320"/>
          <w:tab w:val="right" w:leader="dot" w:pos="9060"/>
        </w:tabs>
        <w:rPr>
          <w:rFonts w:asciiTheme="minorHAnsi" w:hAnsiTheme="minorHAnsi" w:eastAsiaTheme="minorEastAsia" w:cstheme="minorBidi"/>
          <w:noProof/>
          <w:szCs w:val="22"/>
          <w:lang w:val="nl-BE" w:eastAsia="nl-BE"/>
        </w:rPr>
      </w:pPr>
      <w:hyperlink w:history="1" w:anchor="_Toc140498246">
        <w:r w:rsidRPr="00F166F0" w:rsidR="00E14C74">
          <w:rPr>
            <w:rStyle w:val="Hyperlink"/>
            <w:noProof/>
            <w:lang w:val="en-GB"/>
          </w:rPr>
          <w:t>5.3.1</w:t>
        </w:r>
        <w:r w:rsidR="00E14C74">
          <w:rPr>
            <w:rFonts w:asciiTheme="minorHAnsi" w:hAnsiTheme="minorHAnsi" w:eastAsiaTheme="minorEastAsia" w:cstheme="minorBidi"/>
            <w:noProof/>
            <w:szCs w:val="22"/>
            <w:lang w:val="nl-BE" w:eastAsia="nl-BE"/>
          </w:rPr>
          <w:tab/>
        </w:r>
        <w:r w:rsidRPr="00F166F0" w:rsidR="00E14C74">
          <w:rPr>
            <w:rStyle w:val="Hyperlink"/>
            <w:noProof/>
            <w:lang w:val="en"/>
          </w:rPr>
          <w:t>ConversionMethod_FC3</w:t>
        </w:r>
        <w:r w:rsidR="00E14C74">
          <w:rPr>
            <w:noProof/>
            <w:webHidden/>
          </w:rPr>
          <w:tab/>
        </w:r>
        <w:r w:rsidR="00E14C74">
          <w:rPr>
            <w:noProof/>
            <w:webHidden/>
          </w:rPr>
          <w:fldChar w:fldCharType="begin"/>
        </w:r>
        <w:r w:rsidR="00E14C74">
          <w:rPr>
            <w:noProof/>
            <w:webHidden/>
          </w:rPr>
          <w:instrText xml:space="preserve"> PAGEREF _Toc140498246 \h </w:instrText>
        </w:r>
        <w:r w:rsidR="00E14C74">
          <w:rPr>
            <w:noProof/>
            <w:webHidden/>
          </w:rPr>
        </w:r>
        <w:r w:rsidR="00E14C74">
          <w:rPr>
            <w:noProof/>
            <w:webHidden/>
          </w:rPr>
          <w:fldChar w:fldCharType="separate"/>
        </w:r>
        <w:r w:rsidR="00D16E00">
          <w:rPr>
            <w:noProof/>
            <w:webHidden/>
          </w:rPr>
          <w:t>10</w:t>
        </w:r>
        <w:r w:rsidR="00E14C74">
          <w:rPr>
            <w:noProof/>
            <w:webHidden/>
          </w:rPr>
          <w:fldChar w:fldCharType="end"/>
        </w:r>
      </w:hyperlink>
    </w:p>
    <w:p w:rsidR="00E14C74" w:rsidRDefault="00000000" w14:paraId="685B74C5" w14:textId="57DC2257">
      <w:pPr>
        <w:pStyle w:val="TOC3"/>
        <w:tabs>
          <w:tab w:val="left" w:pos="1320"/>
          <w:tab w:val="right" w:leader="dot" w:pos="9060"/>
        </w:tabs>
        <w:rPr>
          <w:rFonts w:asciiTheme="minorHAnsi" w:hAnsiTheme="minorHAnsi" w:eastAsiaTheme="minorEastAsia" w:cstheme="minorBidi"/>
          <w:noProof/>
          <w:szCs w:val="22"/>
          <w:lang w:val="nl-BE" w:eastAsia="nl-BE"/>
        </w:rPr>
      </w:pPr>
      <w:hyperlink w:history="1" w:anchor="_Toc140498247">
        <w:r w:rsidRPr="00F166F0" w:rsidR="00E14C74">
          <w:rPr>
            <w:rStyle w:val="Hyperlink"/>
            <w:noProof/>
            <w:lang w:val="en-GB"/>
          </w:rPr>
          <w:t>5.3.2</w:t>
        </w:r>
        <w:r w:rsidR="00E14C74">
          <w:rPr>
            <w:rFonts w:asciiTheme="minorHAnsi" w:hAnsiTheme="minorHAnsi" w:eastAsiaTheme="minorEastAsia" w:cstheme="minorBidi"/>
            <w:noProof/>
            <w:szCs w:val="22"/>
            <w:lang w:val="nl-BE" w:eastAsia="nl-BE"/>
          </w:rPr>
          <w:tab/>
        </w:r>
        <w:r w:rsidRPr="00F166F0" w:rsidR="00E14C74">
          <w:rPr>
            <w:rStyle w:val="Hyperlink"/>
            <w:noProof/>
            <w:lang w:val="en"/>
          </w:rPr>
          <w:t>SelectFunctionBlocks</w:t>
        </w:r>
        <w:r w:rsidR="00E14C74">
          <w:rPr>
            <w:noProof/>
            <w:webHidden/>
          </w:rPr>
          <w:tab/>
        </w:r>
        <w:r w:rsidR="00E14C74">
          <w:rPr>
            <w:noProof/>
            <w:webHidden/>
          </w:rPr>
          <w:fldChar w:fldCharType="begin"/>
        </w:r>
        <w:r w:rsidR="00E14C74">
          <w:rPr>
            <w:noProof/>
            <w:webHidden/>
          </w:rPr>
          <w:instrText xml:space="preserve"> PAGEREF _Toc140498247 \h </w:instrText>
        </w:r>
        <w:r w:rsidR="00E14C74">
          <w:rPr>
            <w:noProof/>
            <w:webHidden/>
          </w:rPr>
        </w:r>
        <w:r w:rsidR="00E14C74">
          <w:rPr>
            <w:noProof/>
            <w:webHidden/>
          </w:rPr>
          <w:fldChar w:fldCharType="separate"/>
        </w:r>
        <w:r w:rsidR="00D16E00">
          <w:rPr>
            <w:noProof/>
            <w:webHidden/>
          </w:rPr>
          <w:t>11</w:t>
        </w:r>
        <w:r w:rsidR="00E14C74">
          <w:rPr>
            <w:noProof/>
            <w:webHidden/>
          </w:rPr>
          <w:fldChar w:fldCharType="end"/>
        </w:r>
      </w:hyperlink>
    </w:p>
    <w:p w:rsidRPr="0057361C" w:rsidR="00C97D4F" w:rsidP="00336A57" w:rsidRDefault="004D2E1D" w14:paraId="0FEF971F" w14:textId="179B8535">
      <w:pPr>
        <w:pStyle w:val="Date"/>
        <w:rPr>
          <w:lang w:val="en-GB"/>
        </w:rPr>
      </w:pPr>
      <w:r w:rsidRPr="0057361C">
        <w:rPr>
          <w:lang w:val="en-GB"/>
        </w:rPr>
        <w:fldChar w:fldCharType="end"/>
      </w:r>
    </w:p>
    <w:p w:rsidRPr="0057361C" w:rsidR="008E4FF0" w:rsidRDefault="008E4FF0" w14:paraId="75852A4B" w14:textId="77777777">
      <w:pPr>
        <w:rPr>
          <w:lang w:val="en-GB"/>
        </w:rPr>
      </w:pPr>
    </w:p>
    <w:p w:rsidRPr="0057361C" w:rsidR="008E4FF0" w:rsidP="008E4FF0" w:rsidRDefault="008E4FF0" w14:paraId="136A6CBF" w14:textId="77777777">
      <w:pPr>
        <w:rPr>
          <w:lang w:val="en-GB"/>
        </w:rPr>
      </w:pPr>
    </w:p>
    <w:p w:rsidRPr="0057361C" w:rsidR="00C97D4F" w:rsidP="008E38F4" w:rsidRDefault="00C97D4F" w14:paraId="74DA96A7" w14:textId="5E3F1AB6">
      <w:pPr>
        <w:pStyle w:val="Heading1"/>
        <w:rPr>
          <w:lang w:val="en-GB"/>
        </w:rPr>
      </w:pPr>
      <w:r w:rsidRPr="0057361C">
        <w:rPr>
          <w:lang w:val="en"/>
        </w:rPr>
        <w:br w:type="page"/>
      </w:r>
      <w:bookmarkStart w:name="_Toc140498229" w:id="1"/>
      <w:r w:rsidRPr="00F934B4" w:rsidR="00F934B4">
        <w:rPr>
          <w:lang w:val="en"/>
        </w:rPr>
        <w:t>Document data</w:t>
      </w:r>
      <w:bookmarkEnd w:id="1"/>
    </w:p>
    <w:p w:rsidRPr="0057361C" w:rsidR="00790552" w:rsidP="00790552" w:rsidRDefault="00F934B4" w14:paraId="00D27883" w14:textId="11FF0D5A">
      <w:pPr>
        <w:pStyle w:val="Heading2"/>
        <w:rPr>
          <w:lang w:val="en-GB"/>
        </w:rPr>
      </w:pPr>
      <w:bookmarkStart w:name="_Toc140498230" w:id="2"/>
      <w:r w:rsidRPr="00F934B4">
        <w:rPr>
          <w:lang w:val="en"/>
        </w:rPr>
        <w:t>Revision Overview</w:t>
      </w:r>
      <w:bookmarkEnd w:id="2"/>
    </w:p>
    <w:tbl>
      <w:tblPr>
        <w:tblStyle w:val="MediumList2-Accent1"/>
        <w:tblW w:w="4625" w:type="pct"/>
        <w:tblInd w:w="590" w:type="dxa"/>
        <w:tblLook w:val="04A0" w:firstRow="1" w:lastRow="0" w:firstColumn="1" w:lastColumn="0" w:noHBand="0" w:noVBand="1"/>
      </w:tblPr>
      <w:tblGrid>
        <w:gridCol w:w="915"/>
        <w:gridCol w:w="1384"/>
        <w:gridCol w:w="3460"/>
        <w:gridCol w:w="1663"/>
        <w:gridCol w:w="968"/>
      </w:tblGrid>
      <w:tr w:rsidRPr="0057361C" w:rsidR="00E3385A" w:rsidTr="00E76FB2" w14:paraId="36042A6C"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45" w:type="pct"/>
            <w:noWrap/>
          </w:tcPr>
          <w:p w:rsidRPr="0057361C" w:rsidR="00E3385A" w:rsidP="00E76FB2" w:rsidRDefault="00E3385A" w14:paraId="2565E62D" w14:textId="77777777">
            <w:pPr>
              <w:jc w:val="center"/>
              <w:rPr>
                <w:rFonts w:asciiTheme="minorHAnsi" w:hAnsiTheme="minorHAnsi" w:eastAsiaTheme="minorEastAsia" w:cstheme="minorBidi"/>
                <w:color w:val="auto"/>
                <w:sz w:val="20"/>
                <w:szCs w:val="20"/>
                <w:lang w:val="en-GB"/>
              </w:rPr>
            </w:pPr>
            <w:r w:rsidRPr="0057361C">
              <w:rPr>
                <w:color w:val="auto"/>
                <w:sz w:val="20"/>
                <w:szCs w:val="20"/>
                <w:lang w:val="en"/>
              </w:rPr>
              <w:t>Version</w:t>
            </w:r>
          </w:p>
        </w:tc>
        <w:tc>
          <w:tcPr>
            <w:tcW w:w="825" w:type="pct"/>
          </w:tcPr>
          <w:p w:rsidRPr="0057361C" w:rsidR="00E3385A" w:rsidP="00E3385A" w:rsidRDefault="00E3385A" w14:paraId="513C02BF" w14:textId="7777777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eastAsiaTheme="minorEastAsia" w:cstheme="minorBidi"/>
                <w:color w:val="auto"/>
                <w:sz w:val="20"/>
                <w:szCs w:val="20"/>
                <w:lang w:val="en-GB"/>
              </w:rPr>
            </w:pPr>
            <w:r w:rsidRPr="0057361C">
              <w:rPr>
                <w:color w:val="auto"/>
                <w:sz w:val="20"/>
                <w:szCs w:val="20"/>
                <w:lang w:val="en"/>
              </w:rPr>
              <w:t>Date</w:t>
            </w:r>
          </w:p>
        </w:tc>
        <w:tc>
          <w:tcPr>
            <w:tcW w:w="2062" w:type="pct"/>
          </w:tcPr>
          <w:p w:rsidRPr="0057361C" w:rsidR="00E3385A" w:rsidP="00E3385A" w:rsidRDefault="00E76FB2" w14:paraId="064239C9" w14:textId="77777777">
            <w:pPr>
              <w:cnfStyle w:val="100000000000" w:firstRow="1" w:lastRow="0" w:firstColumn="0" w:lastColumn="0" w:oddVBand="0" w:evenVBand="0" w:oddHBand="0" w:evenHBand="0" w:firstRowFirstColumn="0" w:firstRowLastColumn="0" w:lastRowFirstColumn="0" w:lastRowLastColumn="0"/>
              <w:rPr>
                <w:rFonts w:asciiTheme="minorHAnsi" w:hAnsiTheme="minorHAnsi" w:eastAsiaTheme="minorEastAsia" w:cstheme="minorBidi"/>
                <w:color w:val="auto"/>
                <w:sz w:val="20"/>
                <w:szCs w:val="20"/>
                <w:lang w:val="en-GB"/>
              </w:rPr>
            </w:pPr>
            <w:r w:rsidRPr="0057361C">
              <w:rPr>
                <w:color w:val="auto"/>
                <w:sz w:val="20"/>
                <w:szCs w:val="20"/>
                <w:lang w:val="en"/>
              </w:rPr>
              <w:t>Description</w:t>
            </w:r>
          </w:p>
        </w:tc>
        <w:tc>
          <w:tcPr>
            <w:tcW w:w="991" w:type="pct"/>
          </w:tcPr>
          <w:p w:rsidRPr="0057361C" w:rsidR="00E3385A" w:rsidP="00E3385A" w:rsidRDefault="00E76FB2" w14:paraId="35AF8E77" w14:textId="77777777">
            <w:pPr>
              <w:cnfStyle w:val="100000000000" w:firstRow="1" w:lastRow="0" w:firstColumn="0" w:lastColumn="0" w:oddVBand="0" w:evenVBand="0" w:oddHBand="0" w:evenHBand="0" w:firstRowFirstColumn="0" w:firstRowLastColumn="0" w:lastRowFirstColumn="0" w:lastRowLastColumn="0"/>
              <w:rPr>
                <w:rFonts w:asciiTheme="minorHAnsi" w:hAnsiTheme="minorHAnsi" w:eastAsiaTheme="minorEastAsia" w:cstheme="minorBidi"/>
                <w:color w:val="auto"/>
                <w:sz w:val="20"/>
                <w:szCs w:val="20"/>
                <w:lang w:val="en-GB"/>
              </w:rPr>
            </w:pPr>
            <w:r w:rsidRPr="0057361C">
              <w:rPr>
                <w:color w:val="auto"/>
                <w:sz w:val="20"/>
                <w:szCs w:val="20"/>
                <w:lang w:val="en"/>
              </w:rPr>
              <w:t>Status</w:t>
            </w:r>
          </w:p>
        </w:tc>
        <w:tc>
          <w:tcPr>
            <w:tcW w:w="577" w:type="pct"/>
          </w:tcPr>
          <w:p w:rsidRPr="0057361C" w:rsidR="00E3385A" w:rsidP="00E3385A" w:rsidRDefault="00E3385A" w14:paraId="2AF938C8" w14:textId="77777777">
            <w:pPr>
              <w:cnfStyle w:val="100000000000" w:firstRow="1" w:lastRow="0" w:firstColumn="0" w:lastColumn="0" w:oddVBand="0" w:evenVBand="0" w:oddHBand="0" w:evenHBand="0" w:firstRowFirstColumn="0" w:firstRowLastColumn="0" w:lastRowFirstColumn="0" w:lastRowLastColumn="0"/>
              <w:rPr>
                <w:rFonts w:asciiTheme="minorHAnsi" w:hAnsiTheme="minorHAnsi" w:eastAsiaTheme="minorEastAsia" w:cstheme="minorBidi"/>
                <w:color w:val="auto"/>
                <w:sz w:val="20"/>
                <w:szCs w:val="20"/>
                <w:lang w:val="en-GB"/>
              </w:rPr>
            </w:pPr>
            <w:r w:rsidRPr="0057361C">
              <w:rPr>
                <w:color w:val="auto"/>
                <w:sz w:val="20"/>
                <w:szCs w:val="20"/>
                <w:lang w:val="en"/>
              </w:rPr>
              <w:t>Author</w:t>
            </w:r>
          </w:p>
        </w:tc>
      </w:tr>
      <w:tr w:rsidRPr="0057361C" w:rsidR="00790552" w:rsidTr="00E76FB2" w14:paraId="21A89E7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5" w:type="pct"/>
            <w:noWrap/>
          </w:tcPr>
          <w:p w:rsidRPr="0057361C" w:rsidR="00790552" w:rsidP="009D0EE5" w:rsidRDefault="00206701" w14:paraId="58DC3BF0" w14:textId="5CED8404">
            <w:pPr>
              <w:jc w:val="center"/>
              <w:rPr>
                <w:rFonts w:cs="Arial" w:eastAsiaTheme="minorEastAsia"/>
                <w:color w:val="auto"/>
                <w:sz w:val="20"/>
                <w:szCs w:val="20"/>
                <w:lang w:val="en-GB"/>
              </w:rPr>
            </w:pPr>
            <w:r w:rsidRPr="0057361C">
              <w:rPr>
                <w:color w:val="auto"/>
                <w:sz w:val="20"/>
                <w:szCs w:val="20"/>
                <w:lang w:val="en"/>
              </w:rPr>
              <w:t>01</w:t>
            </w:r>
          </w:p>
        </w:tc>
        <w:tc>
          <w:tcPr>
            <w:tcW w:w="825" w:type="pct"/>
          </w:tcPr>
          <w:p w:rsidRPr="0057361C" w:rsidR="00790552" w:rsidP="00EF5681" w:rsidRDefault="009C333A" w14:paraId="13F443B3" w14:textId="10AE09D0">
            <w:pPr>
              <w:jc w:val="center"/>
              <w:cnfStyle w:val="000000100000" w:firstRow="0" w:lastRow="0" w:firstColumn="0" w:lastColumn="0" w:oddVBand="0" w:evenVBand="0" w:oddHBand="1" w:evenHBand="0" w:firstRowFirstColumn="0" w:firstRowLastColumn="0" w:lastRowFirstColumn="0" w:lastRowLastColumn="0"/>
              <w:rPr>
                <w:rFonts w:cs="Arial" w:eastAsiaTheme="minorEastAsia"/>
                <w:color w:val="auto"/>
                <w:sz w:val="20"/>
                <w:szCs w:val="20"/>
                <w:lang w:val="en-GB"/>
              </w:rPr>
            </w:pPr>
            <w:r>
              <w:rPr>
                <w:color w:val="auto"/>
                <w:sz w:val="20"/>
                <w:szCs w:val="20"/>
                <w:lang w:val="en"/>
              </w:rPr>
              <w:t>17</w:t>
            </w:r>
            <w:r w:rsidRPr="0057361C" w:rsidR="00206701">
              <w:rPr>
                <w:color w:val="auto"/>
                <w:sz w:val="20"/>
                <w:szCs w:val="20"/>
                <w:lang w:val="en"/>
              </w:rPr>
              <w:t>/0</w:t>
            </w:r>
            <w:r>
              <w:rPr>
                <w:color w:val="auto"/>
                <w:sz w:val="20"/>
                <w:szCs w:val="20"/>
                <w:lang w:val="en"/>
              </w:rPr>
              <w:t>7</w:t>
            </w:r>
            <w:r w:rsidRPr="0057361C" w:rsidR="00206701">
              <w:rPr>
                <w:color w:val="auto"/>
                <w:sz w:val="20"/>
                <w:szCs w:val="20"/>
                <w:lang w:val="en"/>
              </w:rPr>
              <w:t>/2023</w:t>
            </w:r>
          </w:p>
        </w:tc>
        <w:tc>
          <w:tcPr>
            <w:tcW w:w="2062" w:type="pct"/>
          </w:tcPr>
          <w:p w:rsidRPr="0057361C" w:rsidR="00790552" w:rsidP="00105A4E" w:rsidRDefault="00206701" w14:paraId="1CD5F7E1" w14:textId="5167F268">
            <w:pPr>
              <w:cnfStyle w:val="000000100000" w:firstRow="0" w:lastRow="0" w:firstColumn="0" w:lastColumn="0" w:oddVBand="0" w:evenVBand="0" w:oddHBand="1" w:evenHBand="0" w:firstRowFirstColumn="0" w:firstRowLastColumn="0" w:lastRowFirstColumn="0" w:lastRowLastColumn="0"/>
              <w:rPr>
                <w:rFonts w:cs="Arial" w:eastAsiaTheme="minorEastAsia"/>
                <w:color w:val="auto"/>
                <w:sz w:val="20"/>
                <w:szCs w:val="20"/>
                <w:lang w:val="en-GB"/>
              </w:rPr>
            </w:pPr>
            <w:r w:rsidRPr="0057361C">
              <w:rPr>
                <w:color w:val="auto"/>
                <w:sz w:val="20"/>
                <w:szCs w:val="20"/>
                <w:lang w:val="en"/>
              </w:rPr>
              <w:t>First version</w:t>
            </w:r>
          </w:p>
        </w:tc>
        <w:tc>
          <w:tcPr>
            <w:tcW w:w="991" w:type="pct"/>
          </w:tcPr>
          <w:p w:rsidRPr="0057361C" w:rsidR="00790552" w:rsidP="00105A4E" w:rsidRDefault="00790552" w14:paraId="57934203" w14:textId="77777777">
            <w:pPr>
              <w:cnfStyle w:val="000000100000" w:firstRow="0" w:lastRow="0" w:firstColumn="0" w:lastColumn="0" w:oddVBand="0" w:evenVBand="0" w:oddHBand="1" w:evenHBand="0" w:firstRowFirstColumn="0" w:firstRowLastColumn="0" w:lastRowFirstColumn="0" w:lastRowLastColumn="0"/>
              <w:rPr>
                <w:rFonts w:cs="Arial" w:eastAsiaTheme="minorEastAsia"/>
                <w:color w:val="auto"/>
                <w:sz w:val="20"/>
                <w:szCs w:val="20"/>
                <w:lang w:val="en-GB"/>
              </w:rPr>
            </w:pPr>
          </w:p>
        </w:tc>
        <w:tc>
          <w:tcPr>
            <w:tcW w:w="577" w:type="pct"/>
          </w:tcPr>
          <w:p w:rsidRPr="0057361C" w:rsidR="00790552" w:rsidP="00105A4E" w:rsidRDefault="00131BF0" w14:paraId="47584DAC" w14:textId="52444BD8">
            <w:pPr>
              <w:cnfStyle w:val="000000100000" w:firstRow="0" w:lastRow="0" w:firstColumn="0" w:lastColumn="0" w:oddVBand="0" w:evenVBand="0" w:oddHBand="1" w:evenHBand="0" w:firstRowFirstColumn="0" w:firstRowLastColumn="0" w:lastRowFirstColumn="0" w:lastRowLastColumn="0"/>
              <w:rPr>
                <w:rFonts w:cs="Arial" w:eastAsiaTheme="minorEastAsia"/>
                <w:color w:val="auto"/>
                <w:sz w:val="20"/>
                <w:szCs w:val="20"/>
                <w:lang w:val="en-GB"/>
              </w:rPr>
            </w:pPr>
            <w:r w:rsidRPr="0057361C">
              <w:rPr>
                <w:color w:val="auto"/>
                <w:sz w:val="20"/>
                <w:szCs w:val="20"/>
                <w:lang w:val="en"/>
              </w:rPr>
              <w:t>beot01</w:t>
            </w:r>
          </w:p>
        </w:tc>
      </w:tr>
      <w:tr w:rsidRPr="0057361C" w:rsidR="00790552" w:rsidTr="00E76FB2" w14:paraId="58DAA5E6" w14:textId="77777777">
        <w:tc>
          <w:tcPr>
            <w:cnfStyle w:val="001000000000" w:firstRow="0" w:lastRow="0" w:firstColumn="1" w:lastColumn="0" w:oddVBand="0" w:evenVBand="0" w:oddHBand="0" w:evenHBand="0" w:firstRowFirstColumn="0" w:firstRowLastColumn="0" w:lastRowFirstColumn="0" w:lastRowLastColumn="0"/>
            <w:tcW w:w="545" w:type="pct"/>
            <w:noWrap/>
          </w:tcPr>
          <w:p w:rsidRPr="0057361C" w:rsidR="00790552" w:rsidP="00E3385A" w:rsidRDefault="00790552" w14:paraId="5CD52DE6" w14:textId="77777777">
            <w:pPr>
              <w:jc w:val="center"/>
              <w:rPr>
                <w:rFonts w:cs="Arial" w:eastAsiaTheme="minorEastAsia"/>
                <w:color w:val="auto"/>
                <w:sz w:val="20"/>
                <w:szCs w:val="20"/>
                <w:lang w:val="en-GB"/>
              </w:rPr>
            </w:pPr>
          </w:p>
        </w:tc>
        <w:tc>
          <w:tcPr>
            <w:tcW w:w="825" w:type="pct"/>
          </w:tcPr>
          <w:p w:rsidRPr="0057361C" w:rsidR="00790552" w:rsidP="00E3385A" w:rsidRDefault="00790552" w14:paraId="794EC07F" w14:textId="77777777">
            <w:pPr>
              <w:jc w:val="center"/>
              <w:cnfStyle w:val="000000000000" w:firstRow="0" w:lastRow="0" w:firstColumn="0" w:lastColumn="0" w:oddVBand="0" w:evenVBand="0" w:oddHBand="0" w:evenHBand="0" w:firstRowFirstColumn="0" w:firstRowLastColumn="0" w:lastRowFirstColumn="0" w:lastRowLastColumn="0"/>
              <w:rPr>
                <w:rFonts w:cs="Arial" w:eastAsiaTheme="minorEastAsia"/>
                <w:color w:val="auto"/>
                <w:sz w:val="20"/>
                <w:szCs w:val="20"/>
                <w:lang w:val="en-GB"/>
              </w:rPr>
            </w:pPr>
          </w:p>
        </w:tc>
        <w:tc>
          <w:tcPr>
            <w:tcW w:w="2062" w:type="pct"/>
          </w:tcPr>
          <w:p w:rsidRPr="0057361C" w:rsidR="00247EED" w:rsidP="00E3385A" w:rsidRDefault="00247EED" w14:paraId="5D3BB036" w14:textId="77777777">
            <w:pPr>
              <w:cnfStyle w:val="000000000000" w:firstRow="0" w:lastRow="0" w:firstColumn="0" w:lastColumn="0" w:oddVBand="0" w:evenVBand="0" w:oddHBand="0" w:evenHBand="0" w:firstRowFirstColumn="0" w:firstRowLastColumn="0" w:lastRowFirstColumn="0" w:lastRowLastColumn="0"/>
              <w:rPr>
                <w:rFonts w:cs="Arial" w:eastAsiaTheme="minorEastAsia"/>
                <w:color w:val="auto"/>
                <w:sz w:val="20"/>
                <w:szCs w:val="20"/>
                <w:lang w:val="en-GB"/>
              </w:rPr>
            </w:pPr>
          </w:p>
        </w:tc>
        <w:tc>
          <w:tcPr>
            <w:tcW w:w="991" w:type="pct"/>
          </w:tcPr>
          <w:p w:rsidRPr="0057361C" w:rsidR="00790552" w:rsidP="00E3385A" w:rsidRDefault="00790552" w14:paraId="55E3ECFF" w14:textId="77777777">
            <w:pPr>
              <w:cnfStyle w:val="000000000000" w:firstRow="0" w:lastRow="0" w:firstColumn="0" w:lastColumn="0" w:oddVBand="0" w:evenVBand="0" w:oddHBand="0" w:evenHBand="0" w:firstRowFirstColumn="0" w:firstRowLastColumn="0" w:lastRowFirstColumn="0" w:lastRowLastColumn="0"/>
              <w:rPr>
                <w:rFonts w:cs="Arial" w:eastAsiaTheme="minorEastAsia"/>
                <w:color w:val="auto"/>
                <w:sz w:val="20"/>
                <w:szCs w:val="20"/>
                <w:lang w:val="en-GB"/>
              </w:rPr>
            </w:pPr>
          </w:p>
        </w:tc>
        <w:tc>
          <w:tcPr>
            <w:tcW w:w="577" w:type="pct"/>
          </w:tcPr>
          <w:p w:rsidRPr="0057361C" w:rsidR="00790552" w:rsidP="00E3385A" w:rsidRDefault="00790552" w14:paraId="2407C343" w14:textId="77777777">
            <w:pPr>
              <w:cnfStyle w:val="000000000000" w:firstRow="0" w:lastRow="0" w:firstColumn="0" w:lastColumn="0" w:oddVBand="0" w:evenVBand="0" w:oddHBand="0" w:evenHBand="0" w:firstRowFirstColumn="0" w:firstRowLastColumn="0" w:lastRowFirstColumn="0" w:lastRowLastColumn="0"/>
              <w:rPr>
                <w:rFonts w:cs="Arial" w:eastAsiaTheme="minorEastAsia"/>
                <w:color w:val="auto"/>
                <w:sz w:val="20"/>
                <w:szCs w:val="20"/>
                <w:lang w:val="en-GB"/>
              </w:rPr>
            </w:pPr>
          </w:p>
        </w:tc>
      </w:tr>
      <w:tr w:rsidRPr="0057361C" w:rsidR="004B7FBE" w:rsidTr="00E76FB2" w14:paraId="6D2583D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5" w:type="pct"/>
            <w:noWrap/>
          </w:tcPr>
          <w:p w:rsidRPr="0057361C" w:rsidR="004B7FBE" w:rsidP="00E3385A" w:rsidRDefault="004B7FBE" w14:paraId="571B4A1C" w14:textId="77777777">
            <w:pPr>
              <w:jc w:val="center"/>
              <w:rPr>
                <w:rFonts w:cs="Arial" w:eastAsiaTheme="minorEastAsia"/>
                <w:color w:val="auto"/>
                <w:sz w:val="20"/>
                <w:szCs w:val="20"/>
                <w:lang w:val="en-GB"/>
              </w:rPr>
            </w:pPr>
          </w:p>
        </w:tc>
        <w:tc>
          <w:tcPr>
            <w:tcW w:w="825" w:type="pct"/>
          </w:tcPr>
          <w:p w:rsidRPr="0057361C" w:rsidR="004B7FBE" w:rsidP="00E3385A" w:rsidRDefault="004B7FBE" w14:paraId="4CF7010B" w14:textId="77777777">
            <w:pPr>
              <w:jc w:val="center"/>
              <w:cnfStyle w:val="000000100000" w:firstRow="0" w:lastRow="0" w:firstColumn="0" w:lastColumn="0" w:oddVBand="0" w:evenVBand="0" w:oddHBand="1" w:evenHBand="0" w:firstRowFirstColumn="0" w:firstRowLastColumn="0" w:lastRowFirstColumn="0" w:lastRowLastColumn="0"/>
              <w:rPr>
                <w:rFonts w:cs="Arial" w:eastAsiaTheme="minorEastAsia"/>
                <w:color w:val="auto"/>
                <w:sz w:val="20"/>
                <w:szCs w:val="20"/>
                <w:lang w:val="en-GB"/>
              </w:rPr>
            </w:pPr>
          </w:p>
        </w:tc>
        <w:tc>
          <w:tcPr>
            <w:tcW w:w="2062" w:type="pct"/>
          </w:tcPr>
          <w:p w:rsidRPr="0057361C" w:rsidR="004B7FBE" w:rsidP="00E3385A" w:rsidRDefault="004B7FBE" w14:paraId="3AEFD9EA" w14:textId="77777777">
            <w:pPr>
              <w:cnfStyle w:val="000000100000" w:firstRow="0" w:lastRow="0" w:firstColumn="0" w:lastColumn="0" w:oddVBand="0" w:evenVBand="0" w:oddHBand="1" w:evenHBand="0" w:firstRowFirstColumn="0" w:firstRowLastColumn="0" w:lastRowFirstColumn="0" w:lastRowLastColumn="0"/>
              <w:rPr>
                <w:rFonts w:cs="Arial" w:eastAsiaTheme="minorEastAsia"/>
                <w:color w:val="auto"/>
                <w:sz w:val="20"/>
                <w:szCs w:val="20"/>
                <w:lang w:val="en-GB"/>
              </w:rPr>
            </w:pPr>
          </w:p>
        </w:tc>
        <w:tc>
          <w:tcPr>
            <w:tcW w:w="991" w:type="pct"/>
          </w:tcPr>
          <w:p w:rsidRPr="0057361C" w:rsidR="004B7FBE" w:rsidP="005C3980" w:rsidRDefault="004B7FBE" w14:paraId="1E87B476" w14:textId="77777777">
            <w:pPr>
              <w:cnfStyle w:val="000000100000" w:firstRow="0" w:lastRow="0" w:firstColumn="0" w:lastColumn="0" w:oddVBand="0" w:evenVBand="0" w:oddHBand="1" w:evenHBand="0" w:firstRowFirstColumn="0" w:firstRowLastColumn="0" w:lastRowFirstColumn="0" w:lastRowLastColumn="0"/>
              <w:rPr>
                <w:rFonts w:cs="Arial" w:eastAsiaTheme="minorEastAsia"/>
                <w:color w:val="auto"/>
                <w:sz w:val="20"/>
                <w:szCs w:val="20"/>
                <w:lang w:val="en-GB"/>
              </w:rPr>
            </w:pPr>
          </w:p>
        </w:tc>
        <w:tc>
          <w:tcPr>
            <w:tcW w:w="577" w:type="pct"/>
          </w:tcPr>
          <w:p w:rsidRPr="0057361C" w:rsidR="004B7FBE" w:rsidP="005C3980" w:rsidRDefault="004B7FBE" w14:paraId="5722CD29" w14:textId="77777777">
            <w:pPr>
              <w:cnfStyle w:val="000000100000" w:firstRow="0" w:lastRow="0" w:firstColumn="0" w:lastColumn="0" w:oddVBand="0" w:evenVBand="0" w:oddHBand="1" w:evenHBand="0" w:firstRowFirstColumn="0" w:firstRowLastColumn="0" w:lastRowFirstColumn="0" w:lastRowLastColumn="0"/>
              <w:rPr>
                <w:rFonts w:cs="Arial" w:eastAsiaTheme="minorEastAsia"/>
                <w:color w:val="auto"/>
                <w:sz w:val="20"/>
                <w:szCs w:val="20"/>
                <w:lang w:val="en-GB"/>
              </w:rPr>
            </w:pPr>
          </w:p>
        </w:tc>
      </w:tr>
      <w:tr w:rsidRPr="0057361C" w:rsidR="001413C1" w:rsidTr="00E76FB2" w14:paraId="0A1EE690" w14:textId="77777777">
        <w:tc>
          <w:tcPr>
            <w:cnfStyle w:val="001000000000" w:firstRow="0" w:lastRow="0" w:firstColumn="1" w:lastColumn="0" w:oddVBand="0" w:evenVBand="0" w:oddHBand="0" w:evenHBand="0" w:firstRowFirstColumn="0" w:firstRowLastColumn="0" w:lastRowFirstColumn="0" w:lastRowLastColumn="0"/>
            <w:tcW w:w="545" w:type="pct"/>
            <w:noWrap/>
          </w:tcPr>
          <w:p w:rsidRPr="0057361C" w:rsidR="001413C1" w:rsidP="00E3385A" w:rsidRDefault="001413C1" w14:paraId="5340E404" w14:textId="77777777">
            <w:pPr>
              <w:jc w:val="center"/>
              <w:rPr>
                <w:rFonts w:cs="Arial" w:eastAsiaTheme="minorEastAsia"/>
                <w:color w:val="auto"/>
                <w:sz w:val="20"/>
                <w:szCs w:val="20"/>
                <w:lang w:val="en-GB"/>
              </w:rPr>
            </w:pPr>
          </w:p>
        </w:tc>
        <w:tc>
          <w:tcPr>
            <w:tcW w:w="825" w:type="pct"/>
          </w:tcPr>
          <w:p w:rsidRPr="0057361C" w:rsidR="001413C1" w:rsidP="00E3385A" w:rsidRDefault="001413C1" w14:paraId="7B785DC4" w14:textId="77777777">
            <w:pPr>
              <w:jc w:val="center"/>
              <w:cnfStyle w:val="000000000000" w:firstRow="0" w:lastRow="0" w:firstColumn="0" w:lastColumn="0" w:oddVBand="0" w:evenVBand="0" w:oddHBand="0" w:evenHBand="0" w:firstRowFirstColumn="0" w:firstRowLastColumn="0" w:lastRowFirstColumn="0" w:lastRowLastColumn="0"/>
              <w:rPr>
                <w:rFonts w:cs="Arial" w:eastAsiaTheme="minorEastAsia"/>
                <w:color w:val="auto"/>
                <w:sz w:val="20"/>
                <w:szCs w:val="20"/>
                <w:lang w:val="en-GB"/>
              </w:rPr>
            </w:pPr>
          </w:p>
        </w:tc>
        <w:tc>
          <w:tcPr>
            <w:tcW w:w="2062" w:type="pct"/>
          </w:tcPr>
          <w:p w:rsidRPr="0057361C" w:rsidR="001413C1" w:rsidP="00E3385A" w:rsidRDefault="001413C1" w14:paraId="53B2331F" w14:textId="77777777">
            <w:pPr>
              <w:cnfStyle w:val="000000000000" w:firstRow="0" w:lastRow="0" w:firstColumn="0" w:lastColumn="0" w:oddVBand="0" w:evenVBand="0" w:oddHBand="0" w:evenHBand="0" w:firstRowFirstColumn="0" w:firstRowLastColumn="0" w:lastRowFirstColumn="0" w:lastRowLastColumn="0"/>
              <w:rPr>
                <w:rFonts w:cs="Arial" w:eastAsiaTheme="minorEastAsia"/>
                <w:color w:val="auto"/>
                <w:sz w:val="20"/>
                <w:szCs w:val="20"/>
                <w:lang w:val="en-GB"/>
              </w:rPr>
            </w:pPr>
          </w:p>
        </w:tc>
        <w:tc>
          <w:tcPr>
            <w:tcW w:w="991" w:type="pct"/>
          </w:tcPr>
          <w:p w:rsidRPr="0057361C" w:rsidR="001413C1" w:rsidP="009471B7" w:rsidRDefault="001413C1" w14:paraId="765FFD1B" w14:textId="77777777">
            <w:pPr>
              <w:cnfStyle w:val="000000000000" w:firstRow="0" w:lastRow="0" w:firstColumn="0" w:lastColumn="0" w:oddVBand="0" w:evenVBand="0" w:oddHBand="0" w:evenHBand="0" w:firstRowFirstColumn="0" w:firstRowLastColumn="0" w:lastRowFirstColumn="0" w:lastRowLastColumn="0"/>
              <w:rPr>
                <w:rFonts w:cs="Arial" w:eastAsiaTheme="minorEastAsia"/>
                <w:color w:val="auto"/>
                <w:sz w:val="20"/>
                <w:szCs w:val="20"/>
                <w:lang w:val="en-GB"/>
              </w:rPr>
            </w:pPr>
          </w:p>
        </w:tc>
        <w:tc>
          <w:tcPr>
            <w:tcW w:w="577" w:type="pct"/>
          </w:tcPr>
          <w:p w:rsidRPr="0057361C" w:rsidR="001413C1" w:rsidP="009471B7" w:rsidRDefault="001413C1" w14:paraId="5B7DF4A3" w14:textId="77777777">
            <w:pPr>
              <w:cnfStyle w:val="000000000000" w:firstRow="0" w:lastRow="0" w:firstColumn="0" w:lastColumn="0" w:oddVBand="0" w:evenVBand="0" w:oddHBand="0" w:evenHBand="0" w:firstRowFirstColumn="0" w:firstRowLastColumn="0" w:lastRowFirstColumn="0" w:lastRowLastColumn="0"/>
              <w:rPr>
                <w:rFonts w:cs="Arial" w:eastAsiaTheme="minorEastAsia"/>
                <w:color w:val="auto"/>
                <w:sz w:val="20"/>
                <w:szCs w:val="20"/>
                <w:lang w:val="en-GB"/>
              </w:rPr>
            </w:pPr>
          </w:p>
        </w:tc>
      </w:tr>
      <w:tr w:rsidRPr="0057361C" w:rsidR="001413C1" w:rsidTr="00E76FB2" w14:paraId="353C537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5" w:type="pct"/>
            <w:noWrap/>
          </w:tcPr>
          <w:p w:rsidRPr="0057361C" w:rsidR="001413C1" w:rsidP="00E3385A" w:rsidRDefault="001413C1" w14:paraId="5E7FD184" w14:textId="77777777">
            <w:pPr>
              <w:jc w:val="center"/>
              <w:rPr>
                <w:rFonts w:cs="Arial" w:eastAsiaTheme="minorEastAsia"/>
                <w:color w:val="auto"/>
                <w:sz w:val="20"/>
                <w:szCs w:val="20"/>
                <w:lang w:val="en-GB"/>
              </w:rPr>
            </w:pPr>
          </w:p>
        </w:tc>
        <w:tc>
          <w:tcPr>
            <w:tcW w:w="825" w:type="pct"/>
          </w:tcPr>
          <w:p w:rsidRPr="0057361C" w:rsidR="001413C1" w:rsidP="00E3385A" w:rsidRDefault="001413C1" w14:paraId="68959F6D" w14:textId="77777777">
            <w:pPr>
              <w:jc w:val="center"/>
              <w:cnfStyle w:val="000000100000" w:firstRow="0" w:lastRow="0" w:firstColumn="0" w:lastColumn="0" w:oddVBand="0" w:evenVBand="0" w:oddHBand="1" w:evenHBand="0" w:firstRowFirstColumn="0" w:firstRowLastColumn="0" w:lastRowFirstColumn="0" w:lastRowLastColumn="0"/>
              <w:rPr>
                <w:rFonts w:cs="Arial" w:eastAsiaTheme="minorEastAsia"/>
                <w:color w:val="auto"/>
                <w:sz w:val="20"/>
                <w:szCs w:val="20"/>
                <w:lang w:val="en-GB"/>
              </w:rPr>
            </w:pPr>
          </w:p>
        </w:tc>
        <w:tc>
          <w:tcPr>
            <w:tcW w:w="2062" w:type="pct"/>
          </w:tcPr>
          <w:p w:rsidRPr="0057361C" w:rsidR="001413C1" w:rsidP="00E3385A" w:rsidRDefault="001413C1" w14:paraId="4F11F6B5" w14:textId="77777777">
            <w:pPr>
              <w:cnfStyle w:val="000000100000" w:firstRow="0" w:lastRow="0" w:firstColumn="0" w:lastColumn="0" w:oddVBand="0" w:evenVBand="0" w:oddHBand="1" w:evenHBand="0" w:firstRowFirstColumn="0" w:firstRowLastColumn="0" w:lastRowFirstColumn="0" w:lastRowLastColumn="0"/>
              <w:rPr>
                <w:rFonts w:cs="Arial" w:eastAsiaTheme="minorEastAsia"/>
                <w:color w:val="auto"/>
                <w:sz w:val="20"/>
                <w:szCs w:val="20"/>
                <w:lang w:val="en-GB"/>
              </w:rPr>
            </w:pPr>
          </w:p>
        </w:tc>
        <w:tc>
          <w:tcPr>
            <w:tcW w:w="991" w:type="pct"/>
          </w:tcPr>
          <w:p w:rsidRPr="0057361C" w:rsidR="001413C1" w:rsidP="00E3385A" w:rsidRDefault="001413C1" w14:paraId="7F325CFC" w14:textId="77777777">
            <w:pPr>
              <w:cnfStyle w:val="000000100000" w:firstRow="0" w:lastRow="0" w:firstColumn="0" w:lastColumn="0" w:oddVBand="0" w:evenVBand="0" w:oddHBand="1" w:evenHBand="0" w:firstRowFirstColumn="0" w:firstRowLastColumn="0" w:lastRowFirstColumn="0" w:lastRowLastColumn="0"/>
              <w:rPr>
                <w:rFonts w:cs="Arial" w:eastAsiaTheme="minorEastAsia"/>
                <w:color w:val="auto"/>
                <w:sz w:val="20"/>
                <w:szCs w:val="20"/>
                <w:lang w:val="en-GB"/>
              </w:rPr>
            </w:pPr>
          </w:p>
        </w:tc>
        <w:tc>
          <w:tcPr>
            <w:tcW w:w="577" w:type="pct"/>
          </w:tcPr>
          <w:p w:rsidRPr="0057361C" w:rsidR="001413C1" w:rsidP="00E3385A" w:rsidRDefault="001413C1" w14:paraId="4A262A94" w14:textId="77777777">
            <w:pPr>
              <w:cnfStyle w:val="000000100000" w:firstRow="0" w:lastRow="0" w:firstColumn="0" w:lastColumn="0" w:oddVBand="0" w:evenVBand="0" w:oddHBand="1" w:evenHBand="0" w:firstRowFirstColumn="0" w:firstRowLastColumn="0" w:lastRowFirstColumn="0" w:lastRowLastColumn="0"/>
              <w:rPr>
                <w:rFonts w:cs="Arial" w:eastAsiaTheme="minorEastAsia"/>
                <w:color w:val="auto"/>
                <w:sz w:val="20"/>
                <w:szCs w:val="20"/>
                <w:lang w:val="en-GB"/>
              </w:rPr>
            </w:pPr>
          </w:p>
        </w:tc>
      </w:tr>
    </w:tbl>
    <w:p w:rsidRPr="0057361C" w:rsidR="00814086" w:rsidP="00814086" w:rsidRDefault="00814086" w14:paraId="665BFFE8" w14:textId="77777777">
      <w:pPr>
        <w:rPr>
          <w:rFonts w:cs="Arial"/>
          <w:sz w:val="20"/>
          <w:szCs w:val="20"/>
          <w:lang w:val="en-GB"/>
        </w:rPr>
      </w:pPr>
      <w:bookmarkStart w:name="_Toc384221275" w:id="3"/>
    </w:p>
    <w:bookmarkEnd w:id="3"/>
    <w:p w:rsidRPr="0057361C" w:rsidR="000F49C4" w:rsidP="00F21419" w:rsidRDefault="000F49C4" w14:paraId="13C077C6" w14:textId="77777777">
      <w:pPr>
        <w:pStyle w:val="ListParagraph"/>
        <w:ind w:left="0"/>
        <w:rPr>
          <w:sz w:val="20"/>
          <w:szCs w:val="20"/>
          <w:lang w:val="en-GB"/>
        </w:rPr>
      </w:pPr>
    </w:p>
    <w:p w:rsidRPr="0057361C" w:rsidR="006D2619" w:rsidRDefault="006D2619" w14:paraId="59BFB049" w14:textId="77777777">
      <w:pPr>
        <w:rPr>
          <w:lang w:val="en-GB"/>
        </w:rPr>
      </w:pPr>
      <w:r w:rsidRPr="0057361C">
        <w:rPr>
          <w:lang w:val="en-GB"/>
        </w:rPr>
        <w:br w:type="page"/>
      </w:r>
    </w:p>
    <w:p w:rsidRPr="0057361C" w:rsidR="006D2619" w:rsidP="006D2619" w:rsidRDefault="006D2619" w14:paraId="29DAB3B1" w14:textId="70621FC5">
      <w:pPr>
        <w:pStyle w:val="Heading1"/>
        <w:rPr>
          <w:lang w:val="en-GB"/>
        </w:rPr>
      </w:pPr>
      <w:bookmarkStart w:name="_Toc384221276" w:id="4"/>
      <w:bookmarkStart w:name="_Toc140498231" w:id="5"/>
      <w:r w:rsidRPr="0057361C">
        <w:rPr>
          <w:lang w:val="en"/>
        </w:rPr>
        <w:t>Introduction to Code Creator</w:t>
      </w:r>
      <w:bookmarkEnd w:id="4"/>
      <w:bookmarkEnd w:id="5"/>
    </w:p>
    <w:p w:rsidRPr="0057361C" w:rsidR="000C729E" w:rsidRDefault="000C729E" w14:paraId="31FCF922" w14:textId="77777777">
      <w:pPr>
        <w:rPr>
          <w:lang w:val="en-GB"/>
        </w:rPr>
      </w:pPr>
    </w:p>
    <w:p w:rsidRPr="0057361C" w:rsidR="000C729E" w:rsidP="004849BC" w:rsidRDefault="000C729E" w14:paraId="764F25EF" w14:textId="77777777">
      <w:pPr>
        <w:pStyle w:val="Standard"/>
        <w:rPr>
          <w:lang w:val="en-GB"/>
        </w:rPr>
      </w:pPr>
      <w:r w:rsidRPr="0057361C">
        <w:rPr>
          <w:lang w:val="en"/>
        </w:rPr>
        <w:t xml:space="preserve">With the Code Creator, IEC 611131 code for PLCnext Engineer can be generated for setting up a </w:t>
      </w:r>
      <w:proofErr w:type="spellStart"/>
      <w:r w:rsidRPr="0057361C">
        <w:rPr>
          <w:lang w:val="en"/>
        </w:rPr>
        <w:t>modbus</w:t>
      </w:r>
      <w:proofErr w:type="spellEnd"/>
      <w:r w:rsidRPr="0057361C">
        <w:rPr>
          <w:lang w:val="en"/>
        </w:rPr>
        <w:t xml:space="preserve"> RTU or Modbus TCP connection.</w:t>
      </w:r>
    </w:p>
    <w:p w:rsidRPr="0057361C" w:rsidR="000C729E" w:rsidP="004849BC" w:rsidRDefault="000C729E" w14:paraId="79634267" w14:textId="77777777">
      <w:pPr>
        <w:pStyle w:val="Standard"/>
        <w:rPr>
          <w:lang w:val="en-GB"/>
        </w:rPr>
      </w:pPr>
      <w:r w:rsidRPr="0057361C">
        <w:rPr>
          <w:lang w:val="en"/>
        </w:rPr>
        <w:t>Currently, the FC3, FC6, and FC16 features are supported.</w:t>
      </w:r>
    </w:p>
    <w:p w:rsidRPr="0057361C" w:rsidR="000C729E" w:rsidP="004849BC" w:rsidRDefault="000C729E" w14:paraId="7FC45FB7" w14:textId="77777777">
      <w:pPr>
        <w:pStyle w:val="Standard"/>
        <w:rPr>
          <w:lang w:val="en-GB"/>
        </w:rPr>
      </w:pPr>
    </w:p>
    <w:p w:rsidRPr="0057361C" w:rsidR="000C729E" w:rsidP="004849BC" w:rsidRDefault="000C729E" w14:paraId="348C8979" w14:textId="182DD121">
      <w:pPr>
        <w:pStyle w:val="Standard"/>
        <w:rPr>
          <w:lang w:val="en-GB"/>
        </w:rPr>
      </w:pPr>
      <w:r w:rsidRPr="0057361C">
        <w:rPr>
          <w:lang w:val="en"/>
        </w:rPr>
        <w:t>In the Code Creator, devices are made available with the help of device packages</w:t>
      </w:r>
      <w:r w:rsidR="00F934B4">
        <w:rPr>
          <w:lang w:val="en"/>
        </w:rPr>
        <w:t xml:space="preserve">. In the code creator the desired registers </w:t>
      </w:r>
      <w:r w:rsidRPr="0057361C">
        <w:rPr>
          <w:lang w:val="en"/>
        </w:rPr>
        <w:t xml:space="preserve">only need to be checked and the Code Creator </w:t>
      </w:r>
      <w:proofErr w:type="gramStart"/>
      <w:r w:rsidRPr="0057361C">
        <w:rPr>
          <w:lang w:val="en"/>
        </w:rPr>
        <w:t xml:space="preserve">itself </w:t>
      </w:r>
      <w:r w:rsidR="00F934B4">
        <w:rPr>
          <w:lang w:val="en"/>
        </w:rPr>
        <w:t xml:space="preserve"> will</w:t>
      </w:r>
      <w:proofErr w:type="gramEnd"/>
      <w:r w:rsidR="00F934B4">
        <w:rPr>
          <w:lang w:val="en"/>
        </w:rPr>
        <w:t xml:space="preserve"> </w:t>
      </w:r>
      <w:r w:rsidRPr="0057361C">
        <w:rPr>
          <w:lang w:val="en"/>
        </w:rPr>
        <w:t xml:space="preserve">generate the necessary code to read this data from the device and convert it into </w:t>
      </w:r>
      <w:r w:rsidR="00F934B4">
        <w:rPr>
          <w:lang w:val="en"/>
        </w:rPr>
        <w:t xml:space="preserve">the a standard </w:t>
      </w:r>
      <w:r w:rsidRPr="0057361C">
        <w:rPr>
          <w:lang w:val="en"/>
        </w:rPr>
        <w:t xml:space="preserve">data type, unit and </w:t>
      </w:r>
      <w:r w:rsidR="00F934B4">
        <w:rPr>
          <w:lang w:val="en"/>
        </w:rPr>
        <w:t>format</w:t>
      </w:r>
      <w:r w:rsidRPr="0057361C">
        <w:rPr>
          <w:lang w:val="en"/>
        </w:rPr>
        <w:t xml:space="preserve"> order.</w:t>
      </w:r>
    </w:p>
    <w:p w:rsidRPr="0057361C" w:rsidR="000C729E" w:rsidP="004849BC" w:rsidRDefault="000C729E" w14:paraId="485C2D18" w14:textId="77777777">
      <w:pPr>
        <w:pStyle w:val="Standard"/>
        <w:rPr>
          <w:lang w:val="en-GB"/>
        </w:rPr>
      </w:pPr>
    </w:p>
    <w:p w:rsidRPr="0057361C" w:rsidR="004849BC" w:rsidP="004849BC" w:rsidRDefault="000C729E" w14:paraId="3AD67587" w14:textId="77777777">
      <w:pPr>
        <w:pStyle w:val="Standard"/>
        <w:rPr>
          <w:lang w:val="en-GB"/>
        </w:rPr>
      </w:pPr>
      <w:r w:rsidRPr="0057361C">
        <w:rPr>
          <w:lang w:val="en"/>
        </w:rPr>
        <w:t>The device packages contain all the necessary information about the device and the transformation methods that are needed to generate the necessary code with the Code Creator.</w:t>
      </w:r>
    </w:p>
    <w:p w:rsidRPr="0057361C" w:rsidR="004849BC" w:rsidP="004849BC" w:rsidRDefault="004849BC" w14:paraId="2E16917F" w14:textId="77777777">
      <w:pPr>
        <w:pStyle w:val="Standard"/>
        <w:rPr>
          <w:lang w:val="en-GB"/>
        </w:rPr>
      </w:pPr>
    </w:p>
    <w:p w:rsidRPr="0057361C" w:rsidR="004849BC" w:rsidP="004849BC" w:rsidRDefault="004849BC" w14:paraId="1CF21A62" w14:textId="2116A2A0">
      <w:pPr>
        <w:pStyle w:val="Heading2"/>
        <w:rPr>
          <w:lang w:val="en-GB"/>
        </w:rPr>
      </w:pPr>
      <w:bookmarkStart w:name="_Toc140498232" w:id="6"/>
      <w:r w:rsidRPr="0057361C">
        <w:rPr>
          <w:lang w:val="en"/>
        </w:rPr>
        <w:t>Prior knowledge</w:t>
      </w:r>
      <w:bookmarkEnd w:id="6"/>
    </w:p>
    <w:p w:rsidRPr="0057361C" w:rsidR="004849BC" w:rsidP="004849BC" w:rsidRDefault="004849BC" w14:paraId="7C699310" w14:textId="6FF26D01">
      <w:pPr>
        <w:pStyle w:val="Standard"/>
        <w:rPr>
          <w:lang w:val="en-GB"/>
        </w:rPr>
      </w:pPr>
      <w:r w:rsidRPr="0057361C">
        <w:rPr>
          <w:lang w:val="en"/>
        </w:rPr>
        <w:t>To create a device package it is assumed that there is already some prior knowledge in the use of PLCnext Engineer and Code Creator.</w:t>
      </w:r>
    </w:p>
    <w:p w:rsidRPr="0057361C" w:rsidR="004849BC" w:rsidP="004849BC" w:rsidRDefault="004849BC" w14:paraId="424CB7A0" w14:textId="142D3D22">
      <w:pPr>
        <w:pStyle w:val="Standard"/>
        <w:rPr>
          <w:lang w:val="en-GB"/>
        </w:rPr>
      </w:pPr>
    </w:p>
    <w:p w:rsidRPr="0057361C" w:rsidR="004849BC" w:rsidP="004849BC" w:rsidRDefault="004849BC" w14:paraId="268F0A2F" w14:textId="7AD6925D">
      <w:pPr>
        <w:pStyle w:val="Heading2"/>
        <w:rPr>
          <w:lang w:val="en-GB"/>
        </w:rPr>
      </w:pPr>
      <w:bookmarkStart w:name="_Toc140498233" w:id="7"/>
      <w:r w:rsidRPr="0057361C">
        <w:rPr>
          <w:lang w:val="en"/>
        </w:rPr>
        <w:t>Supplies</w:t>
      </w:r>
      <w:bookmarkEnd w:id="7"/>
    </w:p>
    <w:p w:rsidRPr="0057361C" w:rsidR="004849BC" w:rsidP="004849BC" w:rsidRDefault="004849BC" w14:paraId="14B9E203" w14:textId="79EA143B">
      <w:pPr>
        <w:pStyle w:val="ListParagraph"/>
        <w:numPr>
          <w:ilvl w:val="0"/>
          <w:numId w:val="35"/>
        </w:numPr>
        <w:rPr>
          <w:lang w:val="en-GB"/>
        </w:rPr>
      </w:pPr>
      <w:r w:rsidRPr="0057361C">
        <w:rPr>
          <w:lang w:val="en"/>
        </w:rPr>
        <w:t>PLCnext Engineer 2022.0.4 LTS</w:t>
      </w:r>
    </w:p>
    <w:p w:rsidRPr="0057361C" w:rsidR="004849BC" w:rsidP="004849BC" w:rsidRDefault="004849BC" w14:paraId="09974C6C" w14:textId="2ED92183">
      <w:pPr>
        <w:pStyle w:val="ListParagraph"/>
        <w:numPr>
          <w:ilvl w:val="0"/>
          <w:numId w:val="35"/>
        </w:numPr>
        <w:rPr>
          <w:lang w:val="en-GB"/>
        </w:rPr>
      </w:pPr>
      <w:r w:rsidRPr="0057361C">
        <w:rPr>
          <w:lang w:val="en"/>
        </w:rPr>
        <w:t>Code creator</w:t>
      </w:r>
    </w:p>
    <w:p w:rsidRPr="0057361C" w:rsidR="004849BC" w:rsidP="004849BC" w:rsidRDefault="004849BC" w14:paraId="5AE7689E" w14:textId="6A5DBE67">
      <w:pPr>
        <w:pStyle w:val="ListParagraph"/>
        <w:numPr>
          <w:ilvl w:val="0"/>
          <w:numId w:val="35"/>
        </w:numPr>
        <w:rPr>
          <w:lang w:val="en-GB"/>
        </w:rPr>
      </w:pPr>
      <w:r w:rsidRPr="0057361C">
        <w:rPr>
          <w:lang w:val="en"/>
        </w:rPr>
        <w:t xml:space="preserve">Xml editor (notepad, </w:t>
      </w:r>
      <w:proofErr w:type="spellStart"/>
      <w:r w:rsidRPr="0057361C">
        <w:rPr>
          <w:lang w:val="en"/>
        </w:rPr>
        <w:t>notepadd</w:t>
      </w:r>
      <w:proofErr w:type="spellEnd"/>
      <w:r w:rsidRPr="0057361C">
        <w:rPr>
          <w:lang w:val="en"/>
        </w:rPr>
        <w:t>++, ...)</w:t>
      </w:r>
    </w:p>
    <w:p w:rsidRPr="0057361C" w:rsidR="004849BC" w:rsidP="004849BC" w:rsidRDefault="004849BC" w14:paraId="295E540E" w14:textId="60E86F93">
      <w:pPr>
        <w:pStyle w:val="ListParagraph"/>
        <w:rPr>
          <w:lang w:val="en-GB"/>
        </w:rPr>
      </w:pPr>
    </w:p>
    <w:p w:rsidRPr="0057361C" w:rsidR="0045718F" w:rsidP="004849BC" w:rsidRDefault="0045718F" w14:paraId="08154AAF" w14:textId="70693B59">
      <w:pPr>
        <w:pStyle w:val="Standard"/>
        <w:rPr>
          <w:lang w:val="en-GB"/>
        </w:rPr>
      </w:pPr>
      <w:r w:rsidRPr="0057361C">
        <w:rPr>
          <w:lang w:val="en-GB"/>
        </w:rPr>
        <w:br w:type="page"/>
      </w:r>
    </w:p>
    <w:p w:rsidRPr="0057361C" w:rsidR="005D1887" w:rsidP="00696764" w:rsidRDefault="00696764" w14:paraId="3CFD203D" w14:textId="323FF552">
      <w:pPr>
        <w:pStyle w:val="Heading1"/>
        <w:rPr>
          <w:lang w:val="en-GB"/>
        </w:rPr>
      </w:pPr>
      <w:bookmarkStart w:name="_Toc140498234" w:id="8"/>
      <w:r w:rsidRPr="0057361C">
        <w:rPr>
          <w:lang w:val="en"/>
        </w:rPr>
        <w:t>Structure</w:t>
      </w:r>
      <w:r w:rsidR="00F934B4">
        <w:rPr>
          <w:lang w:val="en"/>
        </w:rPr>
        <w:t xml:space="preserve"> of the device</w:t>
      </w:r>
      <w:r w:rsidRPr="0057361C">
        <w:rPr>
          <w:lang w:val="en"/>
        </w:rPr>
        <w:t xml:space="preserve"> package</w:t>
      </w:r>
      <w:bookmarkEnd w:id="8"/>
    </w:p>
    <w:p w:rsidRPr="0057361C" w:rsidR="00730AC3" w:rsidP="00696764" w:rsidRDefault="009D504F" w14:paraId="18149EC2" w14:textId="250690DF">
      <w:pPr>
        <w:rPr>
          <w:lang w:val="en-GB"/>
        </w:rPr>
      </w:pPr>
      <w:r w:rsidRPr="0057361C">
        <w:rPr>
          <w:lang w:val="en"/>
        </w:rPr>
        <w:t xml:space="preserve">A code creator device package consists of a zipped folder that contains a description xml, a pdf with documentation and a folder with the source files. </w:t>
      </w:r>
    </w:p>
    <w:p w:rsidRPr="0057361C" w:rsidR="000C729E" w:rsidP="00696764" w:rsidRDefault="000C729E" w14:paraId="07F07FBA" w14:textId="2526AAF2">
      <w:pPr>
        <w:rPr>
          <w:lang w:val="en-GB"/>
        </w:rPr>
      </w:pPr>
      <w:r w:rsidRPr="0057361C">
        <w:rPr>
          <w:lang w:val="en"/>
        </w:rPr>
        <w:t xml:space="preserve">The pdf with documentation will usually be the user manual or the </w:t>
      </w:r>
      <w:proofErr w:type="spellStart"/>
      <w:r w:rsidRPr="0057361C">
        <w:rPr>
          <w:lang w:val="en"/>
        </w:rPr>
        <w:t>modbus</w:t>
      </w:r>
      <w:proofErr w:type="spellEnd"/>
      <w:r w:rsidRPr="0057361C">
        <w:rPr>
          <w:lang w:val="en"/>
        </w:rPr>
        <w:t xml:space="preserve"> registry table of the device. This must be present, but there is no obligation here about what the content of this p</w:t>
      </w:r>
      <w:r w:rsidR="00F934B4">
        <w:rPr>
          <w:lang w:val="en"/>
        </w:rPr>
        <w:t>d</w:t>
      </w:r>
      <w:r w:rsidRPr="0057361C">
        <w:rPr>
          <w:lang w:val="en"/>
        </w:rPr>
        <w:t>f should be.</w:t>
      </w:r>
    </w:p>
    <w:p w:rsidRPr="0057361C" w:rsidR="00712435" w:rsidP="00696764" w:rsidRDefault="00712435" w14:paraId="6A553352" w14:textId="07085BCF">
      <w:pPr>
        <w:rPr>
          <w:lang w:val="en-GB"/>
        </w:rPr>
      </w:pPr>
      <w:r w:rsidRPr="0057361C">
        <w:rPr>
          <w:noProof/>
          <w:lang w:val="en-GB"/>
        </w:rPr>
        <w:drawing>
          <wp:inline distT="0" distB="0" distL="0" distR="0" wp14:anchorId="66B6D024" wp14:editId="0E5BDAE9">
            <wp:extent cx="5229955" cy="962159"/>
            <wp:effectExtent l="0" t="0" r="889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29955" cy="962159"/>
                    </a:xfrm>
                    <a:prstGeom prst="rect">
                      <a:avLst/>
                    </a:prstGeom>
                  </pic:spPr>
                </pic:pic>
              </a:graphicData>
            </a:graphic>
          </wp:inline>
        </w:drawing>
      </w:r>
    </w:p>
    <w:p w:rsidRPr="0057361C" w:rsidR="00730AC3" w:rsidP="00696764" w:rsidRDefault="00730AC3" w14:paraId="1C480760" w14:textId="77777777">
      <w:pPr>
        <w:rPr>
          <w:lang w:val="en-GB"/>
        </w:rPr>
      </w:pPr>
    </w:p>
    <w:p w:rsidRPr="0057361C" w:rsidR="008A0576" w:rsidP="00696764" w:rsidRDefault="00730AC3" w14:paraId="72353203" w14:textId="7F2E1C56">
      <w:pPr>
        <w:rPr>
          <w:lang w:val="en-GB"/>
        </w:rPr>
      </w:pPr>
      <w:r w:rsidRPr="0057361C">
        <w:rPr>
          <w:lang w:val="en"/>
        </w:rPr>
        <w:t>Th</w:t>
      </w:r>
      <w:r w:rsidR="00F934B4">
        <w:rPr>
          <w:lang w:val="en"/>
        </w:rPr>
        <w:t>e</w:t>
      </w:r>
      <w:r w:rsidRPr="0057361C">
        <w:rPr>
          <w:lang w:val="en"/>
        </w:rPr>
        <w:t xml:space="preserve"> source folder contains 3 child folders: the </w:t>
      </w:r>
      <w:proofErr w:type="spellStart"/>
      <w:r w:rsidRPr="0057361C">
        <w:rPr>
          <w:lang w:val="en"/>
        </w:rPr>
        <w:t>DataConversionFunctionBlocks</w:t>
      </w:r>
      <w:proofErr w:type="spellEnd"/>
      <w:r w:rsidRPr="0057361C">
        <w:rPr>
          <w:lang w:val="en"/>
        </w:rPr>
        <w:t xml:space="preserve"> folder, the </w:t>
      </w:r>
      <w:proofErr w:type="spellStart"/>
      <w:r w:rsidRPr="0057361C">
        <w:rPr>
          <w:lang w:val="en"/>
        </w:rPr>
        <w:t>DataTypesheets</w:t>
      </w:r>
      <w:proofErr w:type="spellEnd"/>
      <w:r w:rsidRPr="0057361C">
        <w:rPr>
          <w:lang w:val="en"/>
        </w:rPr>
        <w:t xml:space="preserve"> folder and the </w:t>
      </w:r>
      <w:proofErr w:type="spellStart"/>
      <w:r w:rsidRPr="0057361C">
        <w:rPr>
          <w:lang w:val="en"/>
        </w:rPr>
        <w:t>SelectFunctionBlocks</w:t>
      </w:r>
      <w:proofErr w:type="spellEnd"/>
      <w:r w:rsidRPr="0057361C">
        <w:rPr>
          <w:lang w:val="en"/>
        </w:rPr>
        <w:t xml:space="preserve"> folder. In these folders the necessary function blocks, data type sheets and methods must be placed to generate the Code Creator code.</w:t>
      </w:r>
      <w:r w:rsidR="00F934B4">
        <w:rPr>
          <w:lang w:val="en"/>
        </w:rPr>
        <w:t xml:space="preserve"> The </w:t>
      </w:r>
      <w:proofErr w:type="spellStart"/>
      <w:r w:rsidRPr="0057361C" w:rsidR="00F934B4">
        <w:rPr>
          <w:lang w:val="en"/>
        </w:rPr>
        <w:t>DataConversionFunctionBlocks</w:t>
      </w:r>
      <w:proofErr w:type="spellEnd"/>
      <w:r w:rsidRPr="0057361C" w:rsidR="00F934B4">
        <w:rPr>
          <w:lang w:val="en"/>
        </w:rPr>
        <w:t xml:space="preserve"> folder</w:t>
      </w:r>
      <w:r w:rsidR="00F934B4">
        <w:rPr>
          <w:lang w:val="en"/>
        </w:rPr>
        <w:t xml:space="preserve"> contains the FB and methods for converting the read in </w:t>
      </w:r>
      <w:proofErr w:type="spellStart"/>
      <w:r w:rsidR="00F934B4">
        <w:rPr>
          <w:lang w:val="en"/>
        </w:rPr>
        <w:t>modbus</w:t>
      </w:r>
      <w:proofErr w:type="spellEnd"/>
      <w:r w:rsidR="00F934B4">
        <w:rPr>
          <w:lang w:val="en"/>
        </w:rPr>
        <w:t xml:space="preserve"> data (FC3). The </w:t>
      </w:r>
      <w:proofErr w:type="spellStart"/>
      <w:r w:rsidRPr="0057361C" w:rsidR="00F934B4">
        <w:rPr>
          <w:lang w:val="en"/>
        </w:rPr>
        <w:t>SelectFunctionBlocks</w:t>
      </w:r>
      <w:proofErr w:type="spellEnd"/>
      <w:r w:rsidRPr="0057361C" w:rsidR="00F934B4">
        <w:rPr>
          <w:lang w:val="en"/>
        </w:rPr>
        <w:t xml:space="preserve"> folder</w:t>
      </w:r>
      <w:r w:rsidR="00F934B4">
        <w:rPr>
          <w:lang w:val="en"/>
        </w:rPr>
        <w:t xml:space="preserve"> contains the FB’s for sending the data via </w:t>
      </w:r>
      <w:proofErr w:type="spellStart"/>
      <w:r w:rsidR="00F934B4">
        <w:rPr>
          <w:lang w:val="en"/>
        </w:rPr>
        <w:t>modbus</w:t>
      </w:r>
      <w:proofErr w:type="spellEnd"/>
      <w:r w:rsidR="00F934B4">
        <w:rPr>
          <w:lang w:val="en"/>
        </w:rPr>
        <w:t xml:space="preserve"> (FC6 and FC16). This folder must also be present even if no data is sent.</w:t>
      </w:r>
    </w:p>
    <w:p w:rsidRPr="0057361C" w:rsidR="00730AC3" w:rsidP="00696764" w:rsidRDefault="00730AC3" w14:paraId="3A368A5B" w14:textId="6B67ADFE">
      <w:pPr>
        <w:rPr>
          <w:lang w:val="en-GB"/>
        </w:rPr>
      </w:pPr>
      <w:r w:rsidRPr="0057361C">
        <w:rPr>
          <w:noProof/>
          <w:lang w:val="en-GB"/>
        </w:rPr>
        <w:drawing>
          <wp:inline distT="0" distB="0" distL="0" distR="0" wp14:anchorId="038ADB65" wp14:editId="010F5762">
            <wp:extent cx="4791744" cy="1105054"/>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791744" cy="1105054"/>
                    </a:xfrm>
                    <a:prstGeom prst="rect">
                      <a:avLst/>
                    </a:prstGeom>
                  </pic:spPr>
                </pic:pic>
              </a:graphicData>
            </a:graphic>
          </wp:inline>
        </w:drawing>
      </w:r>
    </w:p>
    <w:p w:rsidRPr="0057361C" w:rsidR="006550DE" w:rsidP="008D13D7" w:rsidRDefault="00F934B4" w14:paraId="05BCD5FC" w14:textId="7DECC869">
      <w:pPr>
        <w:pStyle w:val="Heading2"/>
        <w:rPr>
          <w:lang w:val="en-GB"/>
        </w:rPr>
      </w:pPr>
      <w:bookmarkStart w:name="_Toc140498235" w:id="9"/>
      <w:r>
        <w:rPr>
          <w:lang w:val="en"/>
        </w:rPr>
        <w:t>Source files</w:t>
      </w:r>
      <w:bookmarkEnd w:id="9"/>
    </w:p>
    <w:p w:rsidRPr="0057361C" w:rsidR="00E96778" w:rsidP="00E96778" w:rsidRDefault="00E96778" w14:paraId="354FA5FB" w14:textId="0F62B6A6">
      <w:pPr>
        <w:rPr>
          <w:lang w:val="en-GB"/>
        </w:rPr>
      </w:pPr>
      <w:r w:rsidRPr="0057361C">
        <w:rPr>
          <w:lang w:val="en"/>
        </w:rPr>
        <w:t xml:space="preserve">The source files </w:t>
      </w:r>
      <w:r w:rsidR="00F934B4">
        <w:rPr>
          <w:lang w:val="en"/>
        </w:rPr>
        <w:t xml:space="preserve">that </w:t>
      </w:r>
      <w:proofErr w:type="gramStart"/>
      <w:r w:rsidR="00F934B4">
        <w:rPr>
          <w:lang w:val="en"/>
        </w:rPr>
        <w:t>have to</w:t>
      </w:r>
      <w:proofErr w:type="gramEnd"/>
      <w:r w:rsidR="00F934B4">
        <w:rPr>
          <w:lang w:val="en"/>
        </w:rPr>
        <w:t xml:space="preserve"> be put in the above folders </w:t>
      </w:r>
      <w:r w:rsidRPr="0057361C">
        <w:rPr>
          <w:lang w:val="en"/>
        </w:rPr>
        <w:t>should be extracted from a PLCnext project</w:t>
      </w:r>
      <w:r w:rsidR="00F934B4">
        <w:rPr>
          <w:lang w:val="en"/>
        </w:rPr>
        <w:t>,</w:t>
      </w:r>
      <w:r w:rsidRPr="0057361C">
        <w:rPr>
          <w:lang w:val="en"/>
        </w:rPr>
        <w:t xml:space="preserve"> in the next chapter</w:t>
      </w:r>
      <w:r w:rsidR="00F934B4">
        <w:rPr>
          <w:lang w:val="en"/>
        </w:rPr>
        <w:t xml:space="preserve"> we will delve deeper in how this project can be set up</w:t>
      </w:r>
      <w:r w:rsidRPr="0057361C">
        <w:rPr>
          <w:lang w:val="en"/>
        </w:rPr>
        <w:t>. You can open</w:t>
      </w:r>
      <w:r w:rsidR="00F934B4">
        <w:rPr>
          <w:lang w:val="en"/>
        </w:rPr>
        <w:t xml:space="preserve"> a PLCnext Engineer project </w:t>
      </w:r>
      <w:r w:rsidRPr="0057361C">
        <w:rPr>
          <w:lang w:val="en"/>
        </w:rPr>
        <w:t>as an archive with the following result:</w:t>
      </w:r>
    </w:p>
    <w:p w:rsidRPr="0057361C" w:rsidR="00112B03" w:rsidP="00E96778" w:rsidRDefault="00112B03" w14:paraId="20ED41C8" w14:textId="7332EEE2">
      <w:pPr>
        <w:rPr>
          <w:lang w:val="en-GB"/>
        </w:rPr>
      </w:pPr>
      <w:r w:rsidRPr="0057361C">
        <w:rPr>
          <w:noProof/>
          <w:lang w:val="en-GB"/>
        </w:rPr>
        <w:drawing>
          <wp:inline distT="0" distB="0" distL="0" distR="0" wp14:anchorId="03682D0B" wp14:editId="4E94BE16">
            <wp:extent cx="4629150" cy="1295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629150" cy="1295400"/>
                    </a:xfrm>
                    <a:prstGeom prst="rect">
                      <a:avLst/>
                    </a:prstGeom>
                  </pic:spPr>
                </pic:pic>
              </a:graphicData>
            </a:graphic>
          </wp:inline>
        </w:drawing>
      </w:r>
    </w:p>
    <w:p w:rsidRPr="0057361C" w:rsidR="00112B03" w:rsidP="00E96778" w:rsidRDefault="00112B03" w14:paraId="04035668" w14:textId="4F621A3E">
      <w:pPr>
        <w:rPr>
          <w:lang w:val="en-GB"/>
        </w:rPr>
      </w:pPr>
      <w:r w:rsidRPr="0057361C">
        <w:rPr>
          <w:lang w:val="en"/>
        </w:rPr>
        <w:t>Under PROJECT &gt; Logical%20Elements you can then select the different data types and function blocks to place in the source files. The files in the folder of the required function block must be zipped in order to be used in the source package.</w:t>
      </w:r>
    </w:p>
    <w:p w:rsidRPr="0057361C" w:rsidR="00AE0E9B" w:rsidP="00E96778" w:rsidRDefault="00A31A8E" w14:paraId="01959205" w14:textId="28690143">
      <w:pPr>
        <w:rPr>
          <w:lang w:val="en-GB"/>
        </w:rPr>
      </w:pPr>
      <w:r w:rsidRPr="0057361C">
        <w:rPr>
          <w:noProof/>
          <w:lang w:val="en-GB"/>
        </w:rPr>
        <w:drawing>
          <wp:inline distT="0" distB="0" distL="0" distR="0" wp14:anchorId="5F621EDC" wp14:editId="5246CE9D">
            <wp:extent cx="4458322" cy="424874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458322" cy="4248743"/>
                    </a:xfrm>
                    <a:prstGeom prst="rect">
                      <a:avLst/>
                    </a:prstGeom>
                  </pic:spPr>
                </pic:pic>
              </a:graphicData>
            </a:graphic>
          </wp:inline>
        </w:drawing>
      </w:r>
    </w:p>
    <w:p w:rsidRPr="0057361C" w:rsidR="00AE0E9B" w:rsidP="00E96778" w:rsidRDefault="00AE0E9B" w14:paraId="013CAE34" w14:textId="4B202F5E">
      <w:pPr>
        <w:rPr>
          <w:lang w:val="en-GB"/>
        </w:rPr>
      </w:pPr>
      <w:r w:rsidRPr="0057361C">
        <w:rPr>
          <w:lang w:val="en"/>
        </w:rPr>
        <w:t xml:space="preserve">The above example of a </w:t>
      </w:r>
      <w:proofErr w:type="spellStart"/>
      <w:r w:rsidRPr="0057361C">
        <w:rPr>
          <w:lang w:val="en"/>
        </w:rPr>
        <w:t>Charx</w:t>
      </w:r>
      <w:proofErr w:type="spellEnd"/>
      <w:r w:rsidRPr="0057361C">
        <w:rPr>
          <w:lang w:val="en"/>
        </w:rPr>
        <w:t xml:space="preserve"> controller shows the files to be copied into the source package. This consists of a data type sheet, 1 conversion function block and 2 </w:t>
      </w:r>
      <w:proofErr w:type="spellStart"/>
      <w:r w:rsidRPr="0057361C">
        <w:rPr>
          <w:lang w:val="en"/>
        </w:rPr>
        <w:t>selectfunctionblocks</w:t>
      </w:r>
      <w:proofErr w:type="spellEnd"/>
      <w:r w:rsidRPr="0057361C">
        <w:rPr>
          <w:lang w:val="en"/>
        </w:rPr>
        <w:t xml:space="preserve"> to send 2 registers via FC6 to the charging station. For FC 6, 1 </w:t>
      </w:r>
      <w:proofErr w:type="spellStart"/>
      <w:r w:rsidRPr="0057361C">
        <w:rPr>
          <w:lang w:val="en"/>
        </w:rPr>
        <w:t>selectfunctionblock</w:t>
      </w:r>
      <w:proofErr w:type="spellEnd"/>
      <w:r w:rsidRPr="0057361C">
        <w:rPr>
          <w:lang w:val="en"/>
        </w:rPr>
        <w:t xml:space="preserve"> is required per register to be forwarded. For FC16, multiple registers can be combined in 1 </w:t>
      </w:r>
      <w:proofErr w:type="spellStart"/>
      <w:r w:rsidRPr="0057361C">
        <w:rPr>
          <w:lang w:val="en"/>
        </w:rPr>
        <w:t>selectfunctionblock</w:t>
      </w:r>
      <w:proofErr w:type="spellEnd"/>
      <w:r w:rsidRPr="0057361C">
        <w:rPr>
          <w:lang w:val="en"/>
        </w:rPr>
        <w:t>.</w:t>
      </w:r>
    </w:p>
    <w:p w:rsidRPr="0057361C" w:rsidR="006550DE" w:rsidP="006550DE" w:rsidRDefault="006550DE" w14:paraId="53FEEC98" w14:textId="5FC9C906">
      <w:pPr>
        <w:pStyle w:val="Heading3"/>
        <w:rPr>
          <w:lang w:val="en-GB"/>
        </w:rPr>
      </w:pPr>
      <w:bookmarkStart w:name="_Toc140498236" w:id="10"/>
      <w:proofErr w:type="spellStart"/>
      <w:r w:rsidRPr="0057361C">
        <w:rPr>
          <w:lang w:val="en"/>
        </w:rPr>
        <w:t>DataConversionFunctionBlocks</w:t>
      </w:r>
      <w:bookmarkEnd w:id="10"/>
      <w:proofErr w:type="spellEnd"/>
    </w:p>
    <w:p w:rsidRPr="0057361C" w:rsidR="001C30DB" w:rsidP="001C30DB" w:rsidRDefault="00112B03" w14:paraId="6662386C" w14:textId="79474155">
      <w:pPr>
        <w:rPr>
          <w:lang w:val="en-GB"/>
        </w:rPr>
      </w:pPr>
      <w:r w:rsidRPr="0057361C">
        <w:rPr>
          <w:lang w:val="en"/>
        </w:rPr>
        <w:t xml:space="preserve">This folder contains the necessary function blocks for reading a device via </w:t>
      </w:r>
      <w:proofErr w:type="spellStart"/>
      <w:r w:rsidRPr="0057361C">
        <w:rPr>
          <w:lang w:val="en"/>
        </w:rPr>
        <w:t>modbus</w:t>
      </w:r>
      <w:proofErr w:type="spellEnd"/>
      <w:r w:rsidRPr="0057361C">
        <w:rPr>
          <w:lang w:val="en"/>
        </w:rPr>
        <w:t xml:space="preserve"> and converting the data according to the values defined in the description xml.</w:t>
      </w:r>
    </w:p>
    <w:p w:rsidRPr="0057361C" w:rsidR="006550DE" w:rsidP="006550DE" w:rsidRDefault="006550DE" w14:paraId="1FBC1E5A" w14:textId="1C23606D">
      <w:pPr>
        <w:pStyle w:val="Heading3"/>
        <w:rPr>
          <w:lang w:val="en-GB"/>
        </w:rPr>
      </w:pPr>
      <w:bookmarkStart w:name="_Toc140498237" w:id="11"/>
      <w:proofErr w:type="spellStart"/>
      <w:r w:rsidRPr="0057361C">
        <w:rPr>
          <w:lang w:val="en"/>
        </w:rPr>
        <w:t>DataTypeSheets</w:t>
      </w:r>
      <w:bookmarkEnd w:id="11"/>
      <w:proofErr w:type="spellEnd"/>
    </w:p>
    <w:p w:rsidRPr="0057361C" w:rsidR="001C30DB" w:rsidP="001C30DB" w:rsidRDefault="00AE0E9B" w14:paraId="766FD925" w14:textId="0E9AECCE">
      <w:pPr>
        <w:rPr>
          <w:lang w:val="en-GB"/>
        </w:rPr>
      </w:pPr>
      <w:r w:rsidRPr="0057361C">
        <w:rPr>
          <w:lang w:val="en"/>
        </w:rPr>
        <w:t xml:space="preserve">This folder contains the data type sheets used that the project needs to build the </w:t>
      </w:r>
      <w:proofErr w:type="spellStart"/>
      <w:r w:rsidRPr="0057361C">
        <w:rPr>
          <w:lang w:val="en"/>
        </w:rPr>
        <w:t>modbus</w:t>
      </w:r>
      <w:proofErr w:type="spellEnd"/>
      <w:r w:rsidRPr="0057361C">
        <w:rPr>
          <w:lang w:val="en"/>
        </w:rPr>
        <w:t xml:space="preserve"> connection and transform the data.</w:t>
      </w:r>
    </w:p>
    <w:p w:rsidRPr="0057361C" w:rsidR="006550DE" w:rsidP="006550DE" w:rsidRDefault="006550DE" w14:paraId="19F72B4F" w14:textId="1DF53488">
      <w:pPr>
        <w:pStyle w:val="Heading3"/>
        <w:rPr>
          <w:lang w:val="en-GB"/>
        </w:rPr>
      </w:pPr>
      <w:bookmarkStart w:name="_Toc140498238" w:id="12"/>
      <w:proofErr w:type="spellStart"/>
      <w:r w:rsidRPr="0057361C">
        <w:rPr>
          <w:lang w:val="en"/>
        </w:rPr>
        <w:t>SelectFunctionBlocks</w:t>
      </w:r>
      <w:bookmarkEnd w:id="12"/>
      <w:proofErr w:type="spellEnd"/>
    </w:p>
    <w:p w:rsidRPr="0057361C" w:rsidR="006550DE" w:rsidRDefault="00AE0E9B" w14:paraId="39E392F4" w14:textId="4A8ABC4B">
      <w:pPr>
        <w:rPr>
          <w:lang w:val="en-GB"/>
        </w:rPr>
      </w:pPr>
      <w:r w:rsidRPr="0057361C">
        <w:rPr>
          <w:lang w:val="en"/>
        </w:rPr>
        <w:t xml:space="preserve">This folder contains the necessary function blocks to convert data to the correct format and forward it to a device via </w:t>
      </w:r>
      <w:proofErr w:type="spellStart"/>
      <w:r w:rsidRPr="0057361C">
        <w:rPr>
          <w:lang w:val="en"/>
        </w:rPr>
        <w:t>modbus</w:t>
      </w:r>
      <w:proofErr w:type="spellEnd"/>
      <w:r w:rsidRPr="0057361C">
        <w:rPr>
          <w:lang w:val="en"/>
        </w:rPr>
        <w:t>.</w:t>
      </w:r>
      <w:r w:rsidRPr="0057361C" w:rsidR="006550DE">
        <w:rPr>
          <w:lang w:val="en"/>
        </w:rPr>
        <w:br w:type="page"/>
      </w:r>
    </w:p>
    <w:p w:rsidRPr="0057361C" w:rsidR="008D13D7" w:rsidP="00332C70" w:rsidRDefault="00F763C8" w14:paraId="065181B9" w14:textId="17DC9E97">
      <w:pPr>
        <w:pStyle w:val="Heading1"/>
        <w:rPr>
          <w:lang w:val="en-GB"/>
        </w:rPr>
      </w:pPr>
      <w:bookmarkStart w:name="_Toc140498239" w:id="13"/>
      <w:r w:rsidRPr="0057361C">
        <w:rPr>
          <w:lang w:val="en"/>
        </w:rPr>
        <w:t>Description xml</w:t>
      </w:r>
      <w:bookmarkEnd w:id="13"/>
    </w:p>
    <w:p w:rsidRPr="0057361C" w:rsidR="008D13D7" w:rsidP="008D13D7" w:rsidRDefault="00D87B65" w14:paraId="1DF1A89B" w14:textId="382B9F8F">
      <w:pPr>
        <w:rPr>
          <w:lang w:val="en-GB"/>
        </w:rPr>
      </w:pPr>
      <w:r w:rsidRPr="0057361C">
        <w:rPr>
          <w:lang w:val="en"/>
        </w:rPr>
        <w:t xml:space="preserve">The description xml describes the </w:t>
      </w:r>
      <w:proofErr w:type="spellStart"/>
      <w:r w:rsidRPr="0057361C">
        <w:rPr>
          <w:lang w:val="en"/>
        </w:rPr>
        <w:t>modbus</w:t>
      </w:r>
      <w:proofErr w:type="spellEnd"/>
      <w:r w:rsidRPr="0057361C">
        <w:rPr>
          <w:lang w:val="en"/>
        </w:rPr>
        <w:t xml:space="preserve"> module. The first part consists of a number of device parameters for display in the Code Creator software. Then the different data points to be read and written are described.</w:t>
      </w:r>
    </w:p>
    <w:p w:rsidRPr="0057361C" w:rsidR="008D13D7" w:rsidP="00F763C8" w:rsidRDefault="008D13D7" w14:paraId="0D6E9F55" w14:textId="5ADDF928">
      <w:pPr>
        <w:rPr>
          <w:lang w:val="en-GB"/>
        </w:rPr>
      </w:pPr>
    </w:p>
    <w:p w:rsidRPr="0057361C" w:rsidR="008D13D7" w:rsidP="00332C70" w:rsidRDefault="008D13D7" w14:paraId="07970A4B" w14:textId="75CFF79F">
      <w:pPr>
        <w:pStyle w:val="Heading2"/>
        <w:rPr>
          <w:lang w:val="en-GB"/>
        </w:rPr>
      </w:pPr>
      <w:bookmarkStart w:name="_Toc140498240" w:id="14"/>
      <w:r w:rsidRPr="0057361C">
        <w:rPr>
          <w:lang w:val="en"/>
        </w:rPr>
        <w:t>Device Parameters</w:t>
      </w:r>
      <w:bookmarkEnd w:id="14"/>
    </w:p>
    <w:p w:rsidRPr="0057361C" w:rsidR="00683BDA" w:rsidP="00F763C8" w:rsidRDefault="00C21D00" w14:paraId="463FA71C" w14:textId="62484107">
      <w:pPr>
        <w:rPr>
          <w:lang w:val="en-GB"/>
        </w:rPr>
      </w:pPr>
      <w:r w:rsidRPr="0057361C">
        <w:rPr>
          <w:lang w:val="en"/>
        </w:rPr>
        <w:t>Line 3 in the screenshot below should be a unique UUID for the module.</w:t>
      </w:r>
    </w:p>
    <w:p w:rsidRPr="0057361C" w:rsidR="00BF351A" w:rsidP="00F763C8" w:rsidRDefault="00BF351A" w14:paraId="05AFE27A" w14:textId="3DF9FE73">
      <w:pPr>
        <w:rPr>
          <w:lang w:val="en-GB"/>
        </w:rPr>
      </w:pPr>
      <w:r w:rsidRPr="0057361C">
        <w:rPr>
          <w:lang w:val="en"/>
        </w:rPr>
        <w:t>Line 4 is a self-determined name for the module</w:t>
      </w:r>
    </w:p>
    <w:p w:rsidRPr="0057361C" w:rsidR="00BF351A" w:rsidP="00F763C8" w:rsidRDefault="00BF351A" w14:paraId="25F9255A" w14:textId="76EC4121">
      <w:pPr>
        <w:rPr>
          <w:lang w:val="en-GB"/>
        </w:rPr>
      </w:pPr>
      <w:r w:rsidRPr="0057361C">
        <w:rPr>
          <w:lang w:val="en"/>
        </w:rPr>
        <w:t>Line 5 is the name that will be visible in the Code Creator software</w:t>
      </w:r>
    </w:p>
    <w:p w:rsidRPr="0057361C" w:rsidR="00395DDC" w:rsidP="00F763C8" w:rsidRDefault="00395DDC" w14:paraId="621B21E6" w14:textId="2B87C5A4">
      <w:pPr>
        <w:rPr>
          <w:lang w:val="en-GB"/>
        </w:rPr>
      </w:pPr>
      <w:r w:rsidRPr="0057361C">
        <w:rPr>
          <w:lang w:val="en"/>
        </w:rPr>
        <w:t>Line 6 is the Manufacturer, which is the parent directory for the module in Code Creator</w:t>
      </w:r>
    </w:p>
    <w:p w:rsidRPr="0057361C" w:rsidR="005A4F7B" w:rsidP="00F763C8" w:rsidRDefault="005A4F7B" w14:paraId="6AFC7FE5" w14:textId="77B26DA9">
      <w:pPr>
        <w:rPr>
          <w:lang w:val="en-GB"/>
        </w:rPr>
      </w:pPr>
      <w:r w:rsidRPr="0057361C">
        <w:rPr>
          <w:lang w:val="en"/>
        </w:rPr>
        <w:t>Line 7 is the article number of the device (if applicable</w:t>
      </w:r>
      <w:r w:rsidR="00F934B4">
        <w:rPr>
          <w:lang w:val="en"/>
        </w:rPr>
        <w:t>, otherwise write “unknown”</w:t>
      </w:r>
      <w:r w:rsidRPr="0057361C">
        <w:rPr>
          <w:lang w:val="en"/>
        </w:rPr>
        <w:t>)</w:t>
      </w:r>
    </w:p>
    <w:p w:rsidRPr="0057361C" w:rsidR="00717D99" w:rsidP="00F763C8" w:rsidRDefault="00717D99" w14:paraId="28A6F089" w14:textId="533BBBBB">
      <w:pPr>
        <w:rPr>
          <w:lang w:val="en-GB"/>
        </w:rPr>
      </w:pPr>
      <w:r w:rsidRPr="0057361C">
        <w:rPr>
          <w:lang w:val="en"/>
        </w:rPr>
        <w:t xml:space="preserve">Line 8 is file </w:t>
      </w:r>
      <w:r w:rsidR="00F934B4">
        <w:rPr>
          <w:lang w:val="en"/>
        </w:rPr>
        <w:t>revision number.</w:t>
      </w:r>
    </w:p>
    <w:p w:rsidRPr="0057361C" w:rsidR="001C2EF9" w:rsidP="00F763C8" w:rsidRDefault="001C2EF9" w14:paraId="7FFB00AF" w14:textId="072AF99E">
      <w:pPr>
        <w:rPr>
          <w:lang w:val="en-GB"/>
        </w:rPr>
      </w:pPr>
      <w:r w:rsidRPr="0057361C">
        <w:rPr>
          <w:lang w:val="en"/>
        </w:rPr>
        <w:t>Line 9 is which RTU component is needed, here "MB-RTU Master" must be entered.</w:t>
      </w:r>
    </w:p>
    <w:p w:rsidRPr="0057361C" w:rsidR="001C2EF9" w:rsidP="00F763C8" w:rsidRDefault="00F46D04" w14:paraId="7F5A427E" w14:textId="40A08C5C">
      <w:pPr>
        <w:rPr>
          <w:lang w:val="en-GB"/>
        </w:rPr>
      </w:pPr>
      <w:r w:rsidRPr="0057361C">
        <w:rPr>
          <w:lang w:val="en"/>
        </w:rPr>
        <w:t xml:space="preserve">Line 10 is the type of </w:t>
      </w:r>
      <w:proofErr w:type="gramStart"/>
      <w:r w:rsidRPr="0057361C">
        <w:rPr>
          <w:lang w:val="en"/>
        </w:rPr>
        <w:t>device,</w:t>
      </w:r>
      <w:proofErr w:type="gramEnd"/>
      <w:r w:rsidRPr="0057361C">
        <w:rPr>
          <w:lang w:val="en"/>
        </w:rPr>
        <w:t xml:space="preserve"> this name is used for variable names </w:t>
      </w:r>
      <w:r w:rsidR="00F934B4">
        <w:rPr>
          <w:lang w:val="en"/>
        </w:rPr>
        <w:t>in</w:t>
      </w:r>
      <w:r w:rsidRPr="0057361C">
        <w:rPr>
          <w:lang w:val="en"/>
        </w:rPr>
        <w:t xml:space="preserve"> the generated code.</w:t>
      </w:r>
    </w:p>
    <w:p w:rsidRPr="0057361C" w:rsidR="0045718F" w:rsidP="00F763C8" w:rsidRDefault="00AD141F" w14:paraId="0C7BD602" w14:textId="03DAB87B">
      <w:pPr>
        <w:rPr>
          <w:lang w:val="en-GB"/>
        </w:rPr>
      </w:pPr>
      <w:r w:rsidRPr="0057361C">
        <w:rPr>
          <w:lang w:val="en"/>
        </w:rPr>
        <w:t>Line 11 does not apply and must be False.</w:t>
      </w:r>
    </w:p>
    <w:p w:rsidR="001C6B1C" w:rsidP="00F763C8" w:rsidRDefault="001C6B1C" w14:paraId="4D4C5160" w14:textId="77777777">
      <w:pPr>
        <w:rPr>
          <w:noProof/>
          <w:lang w:val="en-GB"/>
        </w:rPr>
      </w:pPr>
      <w:r w:rsidRPr="001C6B1C">
        <w:rPr>
          <w:noProof/>
          <w:lang w:val="en-GB"/>
        </w:rPr>
        <w:drawing>
          <wp:inline distT="0" distB="0" distL="0" distR="0" wp14:anchorId="1F48ACA3" wp14:editId="5EA46313">
            <wp:extent cx="6603318" cy="1173599"/>
            <wp:effectExtent l="0" t="0" r="762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655988" cy="1182960"/>
                    </a:xfrm>
                    <a:prstGeom prst="rect">
                      <a:avLst/>
                    </a:prstGeom>
                  </pic:spPr>
                </pic:pic>
              </a:graphicData>
            </a:graphic>
          </wp:inline>
        </w:drawing>
      </w:r>
    </w:p>
    <w:p w:rsidRPr="0057361C" w:rsidR="00AD141F" w:rsidP="00F763C8" w:rsidRDefault="001C6B1C" w14:paraId="7911D35F" w14:textId="6379A8C4">
      <w:pPr>
        <w:rPr>
          <w:lang w:val="en-GB"/>
        </w:rPr>
      </w:pPr>
      <w:r w:rsidRPr="001C6B1C">
        <w:rPr>
          <w:noProof/>
          <w:lang w:val="en-GB"/>
        </w:rPr>
        <w:t xml:space="preserve"> </w:t>
      </w:r>
    </w:p>
    <w:p w:rsidRPr="0057361C" w:rsidR="006D4DE1" w:rsidP="00332C70" w:rsidRDefault="009976FC" w14:paraId="65F33F0D" w14:textId="797B43EB">
      <w:pPr>
        <w:pStyle w:val="Heading2"/>
        <w:rPr>
          <w:lang w:val="en-GB"/>
        </w:rPr>
      </w:pPr>
      <w:bookmarkStart w:name="_Toc140498241" w:id="15"/>
      <w:r w:rsidRPr="0057361C">
        <w:rPr>
          <w:lang w:val="en"/>
        </w:rPr>
        <w:t>Description of the data points</w:t>
      </w:r>
      <w:bookmarkEnd w:id="15"/>
    </w:p>
    <w:p w:rsidRPr="0057361C" w:rsidR="006D4DE1" w:rsidP="00F763C8" w:rsidRDefault="00FD07B6" w14:paraId="06CC337D" w14:textId="30E8063E">
      <w:pPr>
        <w:rPr>
          <w:lang w:val="en-GB"/>
        </w:rPr>
      </w:pPr>
      <w:r w:rsidRPr="0057361C">
        <w:rPr>
          <w:lang w:val="en"/>
        </w:rPr>
        <w:t>The first part describes the function blocks that should be used for reading/reading the data and converting the data.</w:t>
      </w:r>
    </w:p>
    <w:p w:rsidRPr="0057361C" w:rsidR="00542853" w:rsidP="00F763C8" w:rsidRDefault="00542853" w14:paraId="0163ADFE" w14:textId="77777777">
      <w:pPr>
        <w:rPr>
          <w:lang w:val="en-GB"/>
        </w:rPr>
      </w:pPr>
    </w:p>
    <w:p w:rsidRPr="0057361C" w:rsidR="005601D8" w:rsidP="00F763C8" w:rsidRDefault="005C1A85" w14:paraId="65E804AC" w14:textId="4F2CB68A">
      <w:pPr>
        <w:rPr>
          <w:lang w:val="en-GB"/>
        </w:rPr>
      </w:pPr>
      <w:r w:rsidRPr="0057361C">
        <w:rPr>
          <w:lang w:val="en"/>
        </w:rPr>
        <w:t>In the screenshot below:</w:t>
      </w:r>
    </w:p>
    <w:p w:rsidRPr="0057361C" w:rsidR="005C1A85" w:rsidP="00F763C8" w:rsidRDefault="005C1A85" w14:paraId="58195E45" w14:textId="44327565">
      <w:pPr>
        <w:rPr>
          <w:lang w:val="en-GB"/>
        </w:rPr>
      </w:pPr>
      <w:r w:rsidRPr="0057361C">
        <w:rPr>
          <w:lang w:val="en"/>
        </w:rPr>
        <w:t>Line 14 is the function code to be used</w:t>
      </w:r>
    </w:p>
    <w:p w:rsidRPr="0057361C" w:rsidR="005C1A85" w:rsidP="00F763C8" w:rsidRDefault="005C1A85" w14:paraId="31E3A564" w14:textId="5670F339">
      <w:pPr>
        <w:rPr>
          <w:lang w:val="en-GB"/>
        </w:rPr>
      </w:pPr>
      <w:r w:rsidRPr="0057361C">
        <w:rPr>
          <w:lang w:val="en"/>
        </w:rPr>
        <w:t>Line 15 is the conversion function block to be used.</w:t>
      </w:r>
    </w:p>
    <w:p w:rsidRPr="0057361C" w:rsidR="00AA398F" w:rsidP="00F763C8" w:rsidRDefault="00AA398F" w14:paraId="3152E350" w14:textId="13D625E5">
      <w:pPr>
        <w:rPr>
          <w:lang w:val="en-GB"/>
        </w:rPr>
      </w:pPr>
      <w:r w:rsidRPr="0057361C">
        <w:rPr>
          <w:lang w:val="en"/>
        </w:rPr>
        <w:t>Line 19 is the data type sheet to be used.</w:t>
      </w:r>
    </w:p>
    <w:p w:rsidRPr="0057361C" w:rsidR="009E1436" w:rsidP="00F763C8" w:rsidRDefault="009E1436" w14:paraId="415783FA" w14:textId="7F78E733">
      <w:pPr>
        <w:rPr>
          <w:lang w:val="en-GB"/>
        </w:rPr>
      </w:pPr>
      <w:r w:rsidRPr="0057361C">
        <w:rPr>
          <w:lang w:val="en"/>
        </w:rPr>
        <w:t>Line 21 is the documentation pdf of the package.</w:t>
      </w:r>
    </w:p>
    <w:p w:rsidRPr="0057361C" w:rsidR="00A62C7D" w:rsidP="00F763C8" w:rsidRDefault="001C6B1C" w14:paraId="0C74DEDF" w14:textId="44FCDDD8">
      <w:pPr>
        <w:rPr>
          <w:lang w:val="en-GB"/>
        </w:rPr>
      </w:pPr>
      <w:r w:rsidRPr="001C6B1C">
        <w:rPr>
          <w:noProof/>
          <w:lang w:val="en-GB"/>
        </w:rPr>
        <w:drawing>
          <wp:inline distT="0" distB="0" distL="0" distR="0" wp14:anchorId="33D76F1A" wp14:editId="2D229BE5">
            <wp:extent cx="8580275" cy="957358"/>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8676618" cy="968108"/>
                    </a:xfrm>
                    <a:prstGeom prst="rect">
                      <a:avLst/>
                    </a:prstGeom>
                  </pic:spPr>
                </pic:pic>
              </a:graphicData>
            </a:graphic>
          </wp:inline>
        </w:drawing>
      </w:r>
    </w:p>
    <w:p w:rsidRPr="0057361C" w:rsidR="00936734" w:rsidP="00F763C8" w:rsidRDefault="00936734" w14:paraId="41D49CA1" w14:textId="72AF9DD7">
      <w:pPr>
        <w:rPr>
          <w:lang w:val="en-GB"/>
        </w:rPr>
      </w:pPr>
    </w:p>
    <w:p w:rsidRPr="0057361C" w:rsidR="00542853" w:rsidRDefault="00542853" w14:paraId="47CFF4AE" w14:textId="0FEA92A0">
      <w:pPr>
        <w:rPr>
          <w:lang w:val="en-GB"/>
        </w:rPr>
      </w:pPr>
      <w:r w:rsidRPr="0057361C">
        <w:rPr>
          <w:lang w:val="en-GB"/>
        </w:rPr>
        <w:br w:type="page"/>
      </w:r>
    </w:p>
    <w:p w:rsidRPr="0057361C" w:rsidR="00B31D9C" w:rsidP="00F763C8" w:rsidRDefault="004E1730" w14:paraId="75655196" w14:textId="43F8F821">
      <w:pPr>
        <w:rPr>
          <w:lang w:val="en-GB"/>
        </w:rPr>
      </w:pPr>
      <w:r w:rsidRPr="0057361C">
        <w:rPr>
          <w:lang w:val="en"/>
        </w:rPr>
        <w:t>Then the data groups with them in the different transactions and data points are defined one by one.</w:t>
      </w:r>
    </w:p>
    <w:p w:rsidRPr="0057361C" w:rsidR="000E1A7D" w:rsidP="00F763C8" w:rsidRDefault="00AC792A" w14:paraId="2DE9B06A" w14:textId="15432330">
      <w:pPr>
        <w:rPr>
          <w:lang w:val="en-GB"/>
        </w:rPr>
      </w:pPr>
      <w:r w:rsidRPr="0057361C">
        <w:rPr>
          <w:lang w:val="en"/>
        </w:rPr>
        <w:t>Lines 2</w:t>
      </w:r>
      <w:r w:rsidR="00C7212E">
        <w:rPr>
          <w:lang w:val="en"/>
        </w:rPr>
        <w:t xml:space="preserve">2 </w:t>
      </w:r>
      <w:r w:rsidRPr="0057361C">
        <w:rPr>
          <w:lang w:val="en"/>
        </w:rPr>
        <w:t xml:space="preserve">in the screenshot below </w:t>
      </w:r>
      <w:r w:rsidR="00C7212E">
        <w:rPr>
          <w:lang w:val="en"/>
        </w:rPr>
        <w:t>is the</w:t>
      </w:r>
      <w:r w:rsidRPr="0057361C">
        <w:rPr>
          <w:lang w:val="en"/>
        </w:rPr>
        <w:t xml:space="preserve"> data group. Here you can insert the display name in Code Creator and the name of the struct in the generated code.</w:t>
      </w:r>
    </w:p>
    <w:p w:rsidRPr="0057361C" w:rsidR="003D2173" w:rsidP="003D2173" w:rsidRDefault="003D2173" w14:paraId="082AF08C" w14:textId="6E7B4B41">
      <w:pPr>
        <w:rPr>
          <w:lang w:val="en-GB"/>
        </w:rPr>
      </w:pPr>
      <w:r w:rsidRPr="0057361C">
        <w:rPr>
          <w:lang w:val="en"/>
        </w:rPr>
        <w:t>Each of these data groups contains some parameters (function code, start register, number of registers) and the data points.</w:t>
      </w:r>
    </w:p>
    <w:p w:rsidRPr="0057361C" w:rsidR="00550A8D" w:rsidP="00F763C8" w:rsidRDefault="00550A8D" w14:paraId="5E9B0B42" w14:textId="1256568D">
      <w:pPr>
        <w:rPr>
          <w:lang w:val="en-GB"/>
        </w:rPr>
      </w:pPr>
      <w:r w:rsidRPr="0057361C">
        <w:rPr>
          <w:lang w:val="en"/>
        </w:rPr>
        <w:t xml:space="preserve">Line </w:t>
      </w:r>
      <w:r w:rsidR="00C7212E">
        <w:rPr>
          <w:lang w:val="en"/>
        </w:rPr>
        <w:t>24</w:t>
      </w:r>
      <w:r w:rsidRPr="0057361C">
        <w:rPr>
          <w:lang w:val="en"/>
        </w:rPr>
        <w:t xml:space="preserve"> is a description of the data group</w:t>
      </w:r>
    </w:p>
    <w:p w:rsidRPr="0057361C" w:rsidR="005C3886" w:rsidP="00F763C8" w:rsidRDefault="005C3886" w14:paraId="5DBF124C" w14:textId="4A365DB4">
      <w:pPr>
        <w:rPr>
          <w:lang w:val="en-GB"/>
        </w:rPr>
      </w:pPr>
      <w:r w:rsidRPr="0057361C">
        <w:rPr>
          <w:lang w:val="en"/>
        </w:rPr>
        <w:t xml:space="preserve">Line </w:t>
      </w:r>
      <w:r w:rsidR="00C7212E">
        <w:rPr>
          <w:lang w:val="en"/>
        </w:rPr>
        <w:t>26</w:t>
      </w:r>
      <w:r w:rsidRPr="0057361C">
        <w:rPr>
          <w:lang w:val="en"/>
        </w:rPr>
        <w:t xml:space="preserve"> contains the function code to be used and the suffix of the variables for that group, which must also be unique to this module.</w:t>
      </w:r>
    </w:p>
    <w:p w:rsidRPr="0057361C" w:rsidR="0030368A" w:rsidP="00F763C8" w:rsidRDefault="0030368A" w14:paraId="4ABA484A" w14:textId="02110A86">
      <w:pPr>
        <w:rPr>
          <w:lang w:val="en-GB"/>
        </w:rPr>
      </w:pPr>
      <w:r w:rsidRPr="0057361C">
        <w:rPr>
          <w:lang w:val="en"/>
        </w:rPr>
        <w:t xml:space="preserve">Line </w:t>
      </w:r>
      <w:r w:rsidR="00C7212E">
        <w:rPr>
          <w:lang w:val="en"/>
        </w:rPr>
        <w:t>27</w:t>
      </w:r>
      <w:r w:rsidRPr="0057361C">
        <w:rPr>
          <w:lang w:val="en"/>
        </w:rPr>
        <w:t xml:space="preserve"> is the </w:t>
      </w:r>
      <w:proofErr w:type="spellStart"/>
      <w:r w:rsidRPr="0057361C">
        <w:rPr>
          <w:lang w:val="en"/>
        </w:rPr>
        <w:t>modbus</w:t>
      </w:r>
      <w:proofErr w:type="spellEnd"/>
      <w:r w:rsidRPr="0057361C">
        <w:rPr>
          <w:lang w:val="en"/>
        </w:rPr>
        <w:t xml:space="preserve"> starting address</w:t>
      </w:r>
    </w:p>
    <w:p w:rsidRPr="0057361C" w:rsidR="009F0613" w:rsidP="00F763C8" w:rsidRDefault="009F0613" w14:paraId="50E827F7" w14:textId="7C439905">
      <w:pPr>
        <w:rPr>
          <w:lang w:val="en-GB"/>
        </w:rPr>
      </w:pPr>
      <w:r w:rsidRPr="0057361C">
        <w:rPr>
          <w:lang w:val="en"/>
        </w:rPr>
        <w:t xml:space="preserve">Line </w:t>
      </w:r>
      <w:r w:rsidR="00C7212E">
        <w:rPr>
          <w:lang w:val="en"/>
        </w:rPr>
        <w:t>28</w:t>
      </w:r>
      <w:r w:rsidRPr="0057361C">
        <w:rPr>
          <w:lang w:val="en"/>
        </w:rPr>
        <w:t xml:space="preserve"> is the number of registers to be read.</w:t>
      </w:r>
    </w:p>
    <w:p w:rsidRPr="0057361C" w:rsidR="00636E51" w:rsidP="00F763C8" w:rsidRDefault="00B11831" w14:paraId="68B7BA3C" w14:textId="6DE94052">
      <w:pPr>
        <w:rPr>
          <w:lang w:val="en-GB"/>
        </w:rPr>
      </w:pPr>
      <w:r w:rsidRPr="0057361C">
        <w:rPr>
          <w:lang w:val="en"/>
        </w:rPr>
        <w:t xml:space="preserve">Line </w:t>
      </w:r>
      <w:r w:rsidR="00C7212E">
        <w:rPr>
          <w:lang w:val="en"/>
        </w:rPr>
        <w:t>30</w:t>
      </w:r>
      <w:r w:rsidRPr="0057361C">
        <w:rPr>
          <w:lang w:val="en"/>
        </w:rPr>
        <w:t xml:space="preserve"> shows whether the data point is checked by default in the Code creator software.</w:t>
      </w:r>
    </w:p>
    <w:p w:rsidRPr="0057361C" w:rsidR="00561198" w:rsidP="00F763C8" w:rsidRDefault="00C4756E" w14:paraId="00AE14D4" w14:textId="0E7C6808">
      <w:pPr>
        <w:rPr>
          <w:lang w:val="en-GB"/>
        </w:rPr>
      </w:pPr>
      <w:r w:rsidRPr="0057361C">
        <w:rPr>
          <w:lang w:val="en"/>
        </w:rPr>
        <w:t xml:space="preserve">Line </w:t>
      </w:r>
      <w:r w:rsidR="00C7212E">
        <w:rPr>
          <w:lang w:val="en"/>
        </w:rPr>
        <w:t xml:space="preserve">31 </w:t>
      </w:r>
      <w:r w:rsidRPr="0057361C">
        <w:rPr>
          <w:lang w:val="en"/>
        </w:rPr>
        <w:t>is a description of the data point, which is the display name in Code Creator</w:t>
      </w:r>
    </w:p>
    <w:p w:rsidRPr="0057361C" w:rsidR="00F361C5" w:rsidP="00F763C8" w:rsidRDefault="00F361C5" w14:paraId="585D4C61" w14:textId="23DA730C">
      <w:pPr>
        <w:rPr>
          <w:lang w:val="en-GB"/>
        </w:rPr>
      </w:pPr>
      <w:r w:rsidRPr="0057361C">
        <w:rPr>
          <w:lang w:val="en"/>
        </w:rPr>
        <w:t xml:space="preserve">Line </w:t>
      </w:r>
      <w:r w:rsidR="00C7212E">
        <w:rPr>
          <w:lang w:val="en"/>
        </w:rPr>
        <w:t>32</w:t>
      </w:r>
      <w:r w:rsidRPr="0057361C">
        <w:rPr>
          <w:lang w:val="en"/>
        </w:rPr>
        <w:t xml:space="preserve"> is the variable name in PLCnext Engineer for this data point</w:t>
      </w:r>
    </w:p>
    <w:p w:rsidRPr="0057361C" w:rsidR="00893952" w:rsidP="00F763C8" w:rsidRDefault="00893952" w14:paraId="3EC719AE" w14:textId="5562979B">
      <w:pPr>
        <w:rPr>
          <w:lang w:val="en-GB"/>
        </w:rPr>
      </w:pPr>
      <w:r w:rsidRPr="0057361C">
        <w:rPr>
          <w:lang w:val="en"/>
        </w:rPr>
        <w:t xml:space="preserve">Line </w:t>
      </w:r>
      <w:r w:rsidR="00C7212E">
        <w:rPr>
          <w:lang w:val="en"/>
        </w:rPr>
        <w:t>33</w:t>
      </w:r>
      <w:r w:rsidRPr="0057361C">
        <w:rPr>
          <w:lang w:val="en"/>
        </w:rPr>
        <w:t xml:space="preserve"> displays the data type of the data point</w:t>
      </w:r>
    </w:p>
    <w:p w:rsidRPr="0057361C" w:rsidR="00157BA2" w:rsidP="00F763C8" w:rsidRDefault="00157BA2" w14:paraId="6C5A8F67" w14:textId="6BE28FA0">
      <w:pPr>
        <w:rPr>
          <w:lang w:val="en-GB"/>
        </w:rPr>
      </w:pPr>
      <w:r w:rsidRPr="0057361C">
        <w:rPr>
          <w:lang w:val="en"/>
        </w:rPr>
        <w:t>Line</w:t>
      </w:r>
      <w:r w:rsidR="00C7212E">
        <w:rPr>
          <w:lang w:val="en"/>
        </w:rPr>
        <w:t xml:space="preserve"> 35</w:t>
      </w:r>
      <w:r w:rsidRPr="0057361C">
        <w:rPr>
          <w:lang w:val="en"/>
        </w:rPr>
        <w:t xml:space="preserve"> is the </w:t>
      </w:r>
      <w:r w:rsidR="00C7212E">
        <w:rPr>
          <w:lang w:val="en"/>
        </w:rPr>
        <w:t>convert</w:t>
      </w:r>
      <w:r w:rsidRPr="0057361C">
        <w:rPr>
          <w:lang w:val="en"/>
        </w:rPr>
        <w:t xml:space="preserve"> method, it should be "</w:t>
      </w:r>
      <w:proofErr w:type="spellStart"/>
      <w:r w:rsidRPr="0057361C">
        <w:rPr>
          <w:lang w:val="en"/>
        </w:rPr>
        <w:t>ConvertDatapoint</w:t>
      </w:r>
      <w:proofErr w:type="spellEnd"/>
      <w:r w:rsidRPr="0057361C">
        <w:rPr>
          <w:lang w:val="en"/>
        </w:rPr>
        <w:t>"</w:t>
      </w:r>
    </w:p>
    <w:p w:rsidRPr="0057361C" w:rsidR="007352BE" w:rsidP="00F763C8" w:rsidRDefault="007352BE" w14:paraId="157F6D90" w14:textId="76F3F3FD">
      <w:pPr>
        <w:rPr>
          <w:lang w:val="en-GB"/>
        </w:rPr>
      </w:pPr>
      <w:r w:rsidRPr="0057361C">
        <w:rPr>
          <w:lang w:val="en"/>
        </w:rPr>
        <w:t xml:space="preserve">Line </w:t>
      </w:r>
      <w:r w:rsidR="00C7212E">
        <w:rPr>
          <w:lang w:val="en"/>
        </w:rPr>
        <w:t>36</w:t>
      </w:r>
      <w:r w:rsidRPr="0057361C">
        <w:rPr>
          <w:lang w:val="en"/>
        </w:rPr>
        <w:t xml:space="preserve"> is the method that the generated code should use to convert the value of the data point</w:t>
      </w:r>
    </w:p>
    <w:p w:rsidR="00B11831" w:rsidP="00F763C8" w:rsidRDefault="00077AD8" w14:paraId="7A6A4C90" w14:textId="37FCB2EB">
      <w:pPr>
        <w:rPr>
          <w:lang w:val="en-GB"/>
        </w:rPr>
      </w:pPr>
      <w:r w:rsidRPr="0057361C">
        <w:rPr>
          <w:lang w:val="en"/>
        </w:rPr>
        <w:t xml:space="preserve">Lines </w:t>
      </w:r>
      <w:r w:rsidR="00C7212E">
        <w:rPr>
          <w:lang w:val="en"/>
        </w:rPr>
        <w:t>38,39,40 and 41</w:t>
      </w:r>
      <w:r w:rsidRPr="0057361C">
        <w:rPr>
          <w:lang w:val="en"/>
        </w:rPr>
        <w:t xml:space="preserve"> are the parameters to be given to the conversion method for this data point. These consist of the type of conversion this is a self-made number corresponding to the conversion method, the offset of the start register to read out, by which factor the result should be multiplied and the unit that should have the result.</w:t>
      </w:r>
    </w:p>
    <w:p w:rsidRPr="0057361C" w:rsidR="00070634" w:rsidP="00F763C8" w:rsidRDefault="00070634" w14:paraId="39804000" w14:textId="4B67EBD6">
      <w:pPr>
        <w:rPr>
          <w:lang w:val="en-GB"/>
        </w:rPr>
      </w:pPr>
      <w:r w:rsidRPr="00070634">
        <w:rPr>
          <w:noProof/>
          <w:lang w:val="en-GB"/>
        </w:rPr>
        <w:drawing>
          <wp:inline distT="0" distB="0" distL="0" distR="0" wp14:anchorId="6CCF5B23" wp14:editId="1319C4FD">
            <wp:extent cx="6627866" cy="4168174"/>
            <wp:effectExtent l="0" t="0" r="1905"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648879" cy="4181389"/>
                    </a:xfrm>
                    <a:prstGeom prst="rect">
                      <a:avLst/>
                    </a:prstGeom>
                  </pic:spPr>
                </pic:pic>
              </a:graphicData>
            </a:graphic>
          </wp:inline>
        </w:drawing>
      </w:r>
    </w:p>
    <w:p w:rsidRPr="0057361C" w:rsidR="00D452B0" w:rsidP="00F763C8" w:rsidRDefault="00D452B0" w14:paraId="62656EFE" w14:textId="77777777">
      <w:pPr>
        <w:rPr>
          <w:lang w:val="en-GB"/>
        </w:rPr>
      </w:pPr>
    </w:p>
    <w:p w:rsidRPr="0057361C" w:rsidR="00FD4631" w:rsidP="00FD4631" w:rsidRDefault="00FD4631" w14:paraId="5F44F723" w14:textId="13C98194">
      <w:pPr>
        <w:rPr>
          <w:lang w:val="en-GB"/>
        </w:rPr>
      </w:pPr>
      <w:r w:rsidRPr="0057361C">
        <w:rPr>
          <w:lang w:val="en"/>
        </w:rPr>
        <w:t>From line</w:t>
      </w:r>
      <w:r w:rsidR="00C7212E">
        <w:rPr>
          <w:lang w:val="en"/>
        </w:rPr>
        <w:t xml:space="preserve"> 45</w:t>
      </w:r>
      <w:r w:rsidRPr="0057361C">
        <w:rPr>
          <w:lang w:val="en"/>
        </w:rPr>
        <w:t>, the exercise is repeated for a second data point in the same transaction.</w:t>
      </w:r>
      <w:r w:rsidR="00C7212E">
        <w:rPr>
          <w:lang w:val="en"/>
        </w:rPr>
        <w:t xml:space="preserve"> It is also possible to make multiple </w:t>
      </w:r>
      <w:proofErr w:type="spellStart"/>
      <w:r w:rsidR="00C7212E">
        <w:rPr>
          <w:lang w:val="en"/>
        </w:rPr>
        <w:t>datagroups</w:t>
      </w:r>
      <w:proofErr w:type="spellEnd"/>
      <w:r w:rsidR="00C7212E">
        <w:rPr>
          <w:lang w:val="en"/>
        </w:rPr>
        <w:t xml:space="preserve"> and transactions. In this case you will have to make sure that the </w:t>
      </w:r>
      <w:proofErr w:type="spellStart"/>
      <w:r w:rsidR="00C7212E">
        <w:rPr>
          <w:lang w:val="en"/>
        </w:rPr>
        <w:t>Structnames</w:t>
      </w:r>
      <w:proofErr w:type="spellEnd"/>
      <w:r w:rsidR="00C7212E">
        <w:rPr>
          <w:lang w:val="en"/>
        </w:rPr>
        <w:t xml:space="preserve"> of the </w:t>
      </w:r>
      <w:proofErr w:type="spellStart"/>
      <w:r w:rsidR="00C7212E">
        <w:rPr>
          <w:lang w:val="en"/>
        </w:rPr>
        <w:t>datagroups</w:t>
      </w:r>
      <w:proofErr w:type="spellEnd"/>
      <w:r w:rsidR="00C7212E">
        <w:rPr>
          <w:lang w:val="en"/>
        </w:rPr>
        <w:t xml:space="preserve"> and the </w:t>
      </w:r>
      <w:proofErr w:type="spellStart"/>
      <w:r w:rsidR="00C7212E">
        <w:rPr>
          <w:lang w:val="en"/>
        </w:rPr>
        <w:t>datagroupsuffixes</w:t>
      </w:r>
      <w:proofErr w:type="spellEnd"/>
      <w:r w:rsidR="00C7212E">
        <w:rPr>
          <w:lang w:val="en"/>
        </w:rPr>
        <w:t xml:space="preserve"> of the transactions are unique for that device.</w:t>
      </w:r>
    </w:p>
    <w:p w:rsidRPr="0057361C" w:rsidR="00332C70" w:rsidP="00FD4631" w:rsidRDefault="00332C70" w14:paraId="51C7F01B" w14:textId="7E531857">
      <w:pPr>
        <w:rPr>
          <w:lang w:val="en-GB"/>
        </w:rPr>
      </w:pPr>
    </w:p>
    <w:p w:rsidRPr="0057361C" w:rsidR="00332C70" w:rsidP="00FD4631" w:rsidRDefault="00332C70" w14:paraId="54D9CE52" w14:textId="42CCFE6C">
      <w:pPr>
        <w:rPr>
          <w:lang w:val="en-GB"/>
        </w:rPr>
      </w:pPr>
    </w:p>
    <w:p w:rsidRPr="0057361C" w:rsidR="00332C70" w:rsidP="00332C70" w:rsidRDefault="00332C70" w14:paraId="4D495EE2" w14:textId="1B96599A">
      <w:pPr>
        <w:pStyle w:val="Heading1"/>
        <w:rPr>
          <w:lang w:val="en-GB"/>
        </w:rPr>
      </w:pPr>
      <w:bookmarkStart w:name="_Toc140498242" w:id="16"/>
      <w:proofErr w:type="spellStart"/>
      <w:r w:rsidRPr="0057361C">
        <w:rPr>
          <w:lang w:val="en"/>
        </w:rPr>
        <w:t>Fun</w:t>
      </w:r>
      <w:r w:rsidR="00070634">
        <w:rPr>
          <w:lang w:val="en"/>
        </w:rPr>
        <w:t>ctionblocks</w:t>
      </w:r>
      <w:proofErr w:type="spellEnd"/>
      <w:r w:rsidRPr="0057361C">
        <w:rPr>
          <w:lang w:val="en"/>
        </w:rPr>
        <w:t xml:space="preserve"> </w:t>
      </w:r>
      <w:proofErr w:type="spellStart"/>
      <w:r w:rsidRPr="0057361C">
        <w:rPr>
          <w:lang w:val="en"/>
        </w:rPr>
        <w:t>en</w:t>
      </w:r>
      <w:proofErr w:type="spellEnd"/>
      <w:r w:rsidRPr="0057361C">
        <w:rPr>
          <w:lang w:val="en"/>
        </w:rPr>
        <w:t xml:space="preserve"> Datatype</w:t>
      </w:r>
      <w:r w:rsidR="00070634">
        <w:rPr>
          <w:lang w:val="en"/>
        </w:rPr>
        <w:t xml:space="preserve"> </w:t>
      </w:r>
      <w:r w:rsidRPr="0057361C">
        <w:rPr>
          <w:lang w:val="en"/>
        </w:rPr>
        <w:t>sheet</w:t>
      </w:r>
      <w:bookmarkEnd w:id="16"/>
    </w:p>
    <w:p w:rsidRPr="0057361C" w:rsidR="00D452B0" w:rsidP="004849BC" w:rsidRDefault="004849BC" w14:paraId="44D73FA9" w14:textId="641FEF27">
      <w:pPr>
        <w:pStyle w:val="Heading2"/>
        <w:rPr>
          <w:lang w:val="en-GB"/>
        </w:rPr>
      </w:pPr>
      <w:bookmarkStart w:name="_Toc140498243" w:id="17"/>
      <w:r w:rsidRPr="0057361C">
        <w:rPr>
          <w:lang w:val="en"/>
        </w:rPr>
        <w:t>Starting point</w:t>
      </w:r>
      <w:bookmarkEnd w:id="17"/>
    </w:p>
    <w:p w:rsidRPr="0057361C" w:rsidR="004849BC" w:rsidP="004849BC" w:rsidRDefault="004849BC" w14:paraId="3826A60D" w14:textId="433084FE">
      <w:pPr>
        <w:rPr>
          <w:lang w:val="en-GB"/>
        </w:rPr>
      </w:pPr>
      <w:r w:rsidRPr="0057361C">
        <w:rPr>
          <w:lang w:val="en"/>
        </w:rPr>
        <w:t>The easiest way to create a new device package is to start from an existing device package. This contains a number of data type sheets, a number of functions and function blocks and at least 1 program.</w:t>
      </w:r>
    </w:p>
    <w:p w:rsidRPr="0057361C" w:rsidR="004849BC" w:rsidP="004849BC" w:rsidRDefault="004849BC" w14:paraId="1922B85B" w14:textId="20B4A450">
      <w:pPr>
        <w:rPr>
          <w:lang w:val="en-GB"/>
        </w:rPr>
      </w:pPr>
      <w:r w:rsidRPr="0057361C">
        <w:rPr>
          <w:noProof/>
          <w:lang w:val="en-GB"/>
        </w:rPr>
        <w:drawing>
          <wp:inline distT="0" distB="0" distL="0" distR="0" wp14:anchorId="391B4281" wp14:editId="65D3131F">
            <wp:extent cx="4677428" cy="5239481"/>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677428" cy="5239481"/>
                    </a:xfrm>
                    <a:prstGeom prst="rect">
                      <a:avLst/>
                    </a:prstGeom>
                  </pic:spPr>
                </pic:pic>
              </a:graphicData>
            </a:graphic>
          </wp:inline>
        </w:drawing>
      </w:r>
    </w:p>
    <w:p w:rsidRPr="0057361C" w:rsidR="004849BC" w:rsidP="004849BC" w:rsidRDefault="004849BC" w14:paraId="06E97D65" w14:textId="7E1956A1">
      <w:pPr>
        <w:rPr>
          <w:lang w:val="en-GB"/>
        </w:rPr>
      </w:pPr>
      <w:r w:rsidRPr="0057361C">
        <w:rPr>
          <w:lang w:val="en"/>
        </w:rPr>
        <w:t>Most of these functions, function blocks and data type sheets are the same for each project that is generated and therefore device independent. These should therefore not be put in a device package.</w:t>
      </w:r>
    </w:p>
    <w:p w:rsidRPr="0057361C" w:rsidR="005D06DE" w:rsidP="004849BC" w:rsidRDefault="005D06DE" w14:paraId="2D1D49B6" w14:textId="77777777">
      <w:pPr>
        <w:rPr>
          <w:lang w:val="en-GB"/>
        </w:rPr>
      </w:pPr>
    </w:p>
    <w:p w:rsidRPr="0057361C" w:rsidR="005D06DE" w:rsidP="004849BC" w:rsidRDefault="004849BC" w14:paraId="208B2629" w14:textId="46909914">
      <w:pPr>
        <w:rPr>
          <w:lang w:val="en-GB"/>
        </w:rPr>
      </w:pPr>
      <w:r w:rsidRPr="0057361C">
        <w:rPr>
          <w:lang w:val="en"/>
        </w:rPr>
        <w:t>For example: in the above example to create a new device package, the objects to be modified are:</w:t>
      </w:r>
    </w:p>
    <w:p w:rsidRPr="0057361C" w:rsidR="005D06DE" w:rsidP="005D06DE" w:rsidRDefault="005D06DE" w14:paraId="344D7ED1" w14:textId="1C6C0ED8">
      <w:pPr>
        <w:pStyle w:val="ListParagraph"/>
        <w:numPr>
          <w:ilvl w:val="0"/>
          <w:numId w:val="35"/>
        </w:numPr>
        <w:rPr>
          <w:lang w:val="en-GB"/>
        </w:rPr>
      </w:pPr>
      <w:r w:rsidRPr="0057361C">
        <w:rPr>
          <w:lang w:val="en"/>
        </w:rPr>
        <w:t>Datatype sheets</w:t>
      </w:r>
    </w:p>
    <w:p w:rsidRPr="0057361C" w:rsidR="004849BC" w:rsidP="005D06DE" w:rsidRDefault="005D06DE" w14:paraId="23DE206C" w14:textId="50689529">
      <w:pPr>
        <w:pStyle w:val="ListParagraph"/>
        <w:numPr>
          <w:ilvl w:val="1"/>
          <w:numId w:val="35"/>
        </w:numPr>
        <w:rPr>
          <w:lang w:val="en-GB"/>
        </w:rPr>
      </w:pPr>
      <w:r w:rsidRPr="0057361C">
        <w:rPr>
          <w:lang w:val="en"/>
        </w:rPr>
        <w:t>CC_MB_TCP_M_DT_Device_CHARX_Control_Rev_1</w:t>
      </w:r>
    </w:p>
    <w:p w:rsidRPr="0057361C" w:rsidR="005D06DE" w:rsidP="005D06DE" w:rsidRDefault="005D06DE" w14:paraId="7C95C5F9" w14:textId="0D955857">
      <w:pPr>
        <w:pStyle w:val="ListParagraph"/>
        <w:numPr>
          <w:ilvl w:val="0"/>
          <w:numId w:val="35"/>
        </w:numPr>
        <w:rPr>
          <w:lang w:val="en-GB"/>
        </w:rPr>
      </w:pPr>
      <w:r w:rsidRPr="0057361C">
        <w:rPr>
          <w:lang w:val="en"/>
        </w:rPr>
        <w:t>Features and function blocks:</w:t>
      </w:r>
    </w:p>
    <w:p w:rsidRPr="0057361C" w:rsidR="005D06DE" w:rsidP="005D06DE" w:rsidRDefault="005D06DE" w14:paraId="356AC797" w14:textId="359D640F">
      <w:pPr>
        <w:pStyle w:val="ListParagraph"/>
        <w:numPr>
          <w:ilvl w:val="1"/>
          <w:numId w:val="35"/>
        </w:numPr>
        <w:rPr>
          <w:lang w:val="en-GB"/>
        </w:rPr>
      </w:pPr>
      <w:r w:rsidRPr="0057361C">
        <w:rPr>
          <w:lang w:val="en"/>
        </w:rPr>
        <w:t>CC_MB_TCP_M_FB_CHARX_Control_ConversionMethod_FC3_R_1</w:t>
      </w:r>
    </w:p>
    <w:p w:rsidRPr="0057361C" w:rsidR="005D06DE" w:rsidP="00C90843" w:rsidRDefault="005D06DE" w14:paraId="2F8D3323" w14:textId="352730B6">
      <w:pPr>
        <w:pStyle w:val="ListParagraph"/>
        <w:numPr>
          <w:ilvl w:val="2"/>
          <w:numId w:val="35"/>
        </w:numPr>
        <w:rPr>
          <w:lang w:val="en-GB"/>
        </w:rPr>
      </w:pPr>
      <w:r w:rsidRPr="0057361C">
        <w:rPr>
          <w:lang w:val="en"/>
        </w:rPr>
        <w:t>And the underlying methods</w:t>
      </w:r>
    </w:p>
    <w:p w:rsidRPr="0057361C" w:rsidR="005D06DE" w:rsidP="005D06DE" w:rsidRDefault="005D06DE" w14:paraId="3B8475A8" w14:textId="68121E46">
      <w:pPr>
        <w:pStyle w:val="ListParagraph"/>
        <w:numPr>
          <w:ilvl w:val="1"/>
          <w:numId w:val="35"/>
        </w:numPr>
        <w:rPr>
          <w:lang w:val="en-GB"/>
        </w:rPr>
      </w:pPr>
      <w:r w:rsidRPr="0057361C">
        <w:rPr>
          <w:lang w:val="en"/>
        </w:rPr>
        <w:t>CC_MB_TCP_M_FB_CHARX_Control_MaxChargingCurrent_FC6</w:t>
      </w:r>
    </w:p>
    <w:p w:rsidRPr="0057361C" w:rsidR="005D06DE" w:rsidP="005D06DE" w:rsidRDefault="005D06DE" w14:paraId="1A204A89" w14:textId="45A1FF6B">
      <w:pPr>
        <w:pStyle w:val="ListParagraph"/>
        <w:numPr>
          <w:ilvl w:val="1"/>
          <w:numId w:val="35"/>
        </w:numPr>
        <w:rPr>
          <w:lang w:val="en-GB"/>
        </w:rPr>
      </w:pPr>
      <w:r w:rsidRPr="0057361C">
        <w:rPr>
          <w:lang w:val="en"/>
        </w:rPr>
        <w:t>CC_MB_TCP_M_FB_CHARX_Control_Fallback_FC16</w:t>
      </w:r>
    </w:p>
    <w:p w:rsidRPr="0057361C" w:rsidR="005D06DE" w:rsidP="005D06DE" w:rsidRDefault="005D06DE" w14:paraId="72D07C31" w14:textId="2AEDC916">
      <w:pPr>
        <w:rPr>
          <w:lang w:val="en-GB"/>
        </w:rPr>
      </w:pPr>
    </w:p>
    <w:p w:rsidRPr="0057361C" w:rsidR="005D06DE" w:rsidP="005D06DE" w:rsidRDefault="005D06DE" w14:paraId="7F480B95" w14:textId="227540CF">
      <w:pPr>
        <w:pStyle w:val="ListParagraph"/>
        <w:numPr>
          <w:ilvl w:val="0"/>
          <w:numId w:val="36"/>
        </w:numPr>
        <w:rPr>
          <w:lang w:val="en-GB"/>
        </w:rPr>
      </w:pPr>
      <w:r w:rsidRPr="0057361C">
        <w:rPr>
          <w:lang w:val="en"/>
        </w:rPr>
        <w:t>The FC6 and FC 16 function blocks can be adjusted depending on whether you also need to write to the device.</w:t>
      </w:r>
    </w:p>
    <w:p w:rsidRPr="0057361C" w:rsidR="005D06DE" w:rsidP="00843F05" w:rsidRDefault="00843F05" w14:paraId="03D1B76E" w14:textId="4275ED5F">
      <w:pPr>
        <w:pStyle w:val="Heading2"/>
        <w:rPr>
          <w:lang w:val="en-GB"/>
        </w:rPr>
      </w:pPr>
      <w:bookmarkStart w:name="_Toc140498244" w:id="18"/>
      <w:r w:rsidRPr="0057361C">
        <w:rPr>
          <w:lang w:val="en"/>
        </w:rPr>
        <w:t>Datatype sheet</w:t>
      </w:r>
      <w:bookmarkEnd w:id="18"/>
    </w:p>
    <w:p w:rsidRPr="0057361C" w:rsidR="00843F05" w:rsidP="00843F05" w:rsidRDefault="00843F05" w14:paraId="41203546" w14:textId="59F5B395">
      <w:pPr>
        <w:pStyle w:val="Standard"/>
        <w:rPr>
          <w:lang w:val="en-GB"/>
        </w:rPr>
      </w:pPr>
      <w:r w:rsidRPr="0057361C">
        <w:rPr>
          <w:lang w:val="en"/>
        </w:rPr>
        <w:t>In the datatype sheet, the data types are defined to store and display the read-in values after conversion.</w:t>
      </w:r>
    </w:p>
    <w:p w:rsidRPr="0057361C" w:rsidR="00843F05" w:rsidP="00843F05" w:rsidRDefault="00843F05" w14:paraId="41F737E4" w14:textId="251D1A69">
      <w:pPr>
        <w:pStyle w:val="Standard"/>
        <w:rPr>
          <w:lang w:val="en-GB"/>
        </w:rPr>
      </w:pPr>
    </w:p>
    <w:p w:rsidRPr="0057361C" w:rsidR="00843F05" w:rsidP="00843F05" w:rsidRDefault="00843F05" w14:paraId="688AE331" w14:textId="162EF044">
      <w:pPr>
        <w:pStyle w:val="Heading2"/>
        <w:rPr>
          <w:lang w:val="en-GB"/>
        </w:rPr>
      </w:pPr>
      <w:bookmarkStart w:name="_Toc140498245" w:id="19"/>
      <w:r w:rsidRPr="0057361C">
        <w:rPr>
          <w:lang w:val="en"/>
        </w:rPr>
        <w:t>Functions and function blocks</w:t>
      </w:r>
      <w:bookmarkEnd w:id="19"/>
    </w:p>
    <w:p w:rsidRPr="0057361C" w:rsidR="00843F05" w:rsidP="00843F05" w:rsidRDefault="00843F05" w14:paraId="21C421F8" w14:textId="70F4DF16">
      <w:pPr>
        <w:pStyle w:val="Heading3"/>
        <w:rPr>
          <w:lang w:val="en-GB"/>
        </w:rPr>
      </w:pPr>
      <w:bookmarkStart w:name="_Toc140498246" w:id="20"/>
      <w:r w:rsidRPr="0057361C">
        <w:rPr>
          <w:lang w:val="en"/>
        </w:rPr>
        <w:t>ConversionMethod_FC3</w:t>
      </w:r>
      <w:bookmarkEnd w:id="20"/>
    </w:p>
    <w:p w:rsidRPr="0057361C" w:rsidR="00843F05" w:rsidP="00843F05" w:rsidRDefault="00843F05" w14:paraId="16F3A20D" w14:textId="222600B9">
      <w:pPr>
        <w:pStyle w:val="Standard"/>
        <w:rPr>
          <w:lang w:val="en-GB"/>
        </w:rPr>
      </w:pPr>
      <w:r w:rsidRPr="0057361C">
        <w:rPr>
          <w:lang w:val="en"/>
        </w:rPr>
        <w:t xml:space="preserve">In the </w:t>
      </w:r>
      <w:proofErr w:type="spellStart"/>
      <w:r w:rsidRPr="0057361C">
        <w:rPr>
          <w:lang w:val="en"/>
        </w:rPr>
        <w:t>conversionMethod</w:t>
      </w:r>
      <w:proofErr w:type="spellEnd"/>
      <w:r w:rsidRPr="0057361C">
        <w:rPr>
          <w:lang w:val="en"/>
        </w:rPr>
        <w:t xml:space="preserve">, the read-in </w:t>
      </w:r>
      <w:proofErr w:type="spellStart"/>
      <w:r w:rsidRPr="0057361C">
        <w:rPr>
          <w:lang w:val="en"/>
        </w:rPr>
        <w:t>modbus</w:t>
      </w:r>
      <w:proofErr w:type="spellEnd"/>
      <w:r w:rsidRPr="0057361C">
        <w:rPr>
          <w:lang w:val="en"/>
        </w:rPr>
        <w:t xml:space="preserve"> registers are transformed and scaled to the required value. For this, a calculation must be done in the second tab "Calculation" depending on the conversion type for each type. These types are device dependent and need to be defined for each device. For each calculation type, a method must also be made to pass the data to the calculation. </w:t>
      </w:r>
    </w:p>
    <w:p w:rsidRPr="0057361C" w:rsidR="001616B7" w:rsidP="00843F05" w:rsidRDefault="001616B7" w14:paraId="26F66C89" w14:textId="2A9B5392">
      <w:pPr>
        <w:pStyle w:val="Standard"/>
        <w:rPr>
          <w:lang w:val="en-GB"/>
        </w:rPr>
      </w:pPr>
      <w:r w:rsidRPr="0057361C">
        <w:rPr>
          <w:noProof/>
          <w:lang w:val="en-GB"/>
        </w:rPr>
        <w:drawing>
          <wp:inline distT="0" distB="0" distL="0" distR="0" wp14:anchorId="5D5BC3D5" wp14:editId="24749CAB">
            <wp:extent cx="3781953" cy="1876687"/>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781953" cy="1876687"/>
                    </a:xfrm>
                    <a:prstGeom prst="rect">
                      <a:avLst/>
                    </a:prstGeom>
                  </pic:spPr>
                </pic:pic>
              </a:graphicData>
            </a:graphic>
          </wp:inline>
        </w:drawing>
      </w:r>
    </w:p>
    <w:p w:rsidRPr="0057361C" w:rsidR="001616B7" w:rsidP="00843F05" w:rsidRDefault="001616B7" w14:paraId="23E1BFDD" w14:textId="77777777">
      <w:pPr>
        <w:pStyle w:val="Standard"/>
        <w:rPr>
          <w:lang w:val="en-GB"/>
        </w:rPr>
      </w:pPr>
    </w:p>
    <w:p w:rsidRPr="0057361C" w:rsidR="001616B7" w:rsidP="00843F05" w:rsidRDefault="006A5EF3" w14:paraId="2932F483" w14:textId="6B628920">
      <w:pPr>
        <w:pStyle w:val="Standard"/>
        <w:rPr>
          <w:lang w:val="en-GB"/>
        </w:rPr>
      </w:pPr>
      <w:r w:rsidRPr="0057361C">
        <w:rPr>
          <w:lang w:val="en"/>
        </w:rPr>
        <w:t xml:space="preserve">In the example below, only a transformation from a value to a real is defined. For this, the calculation type below is used and the data is transformed into a REAL data type via the GetResult_To_Real_1 method. </w:t>
      </w:r>
    </w:p>
    <w:p w:rsidRPr="0057361C" w:rsidR="001616B7" w:rsidP="00843F05" w:rsidRDefault="001616B7" w14:paraId="1F7F6EFF" w14:textId="15B6AB18">
      <w:pPr>
        <w:pStyle w:val="Standard"/>
        <w:rPr>
          <w:lang w:val="en-GB"/>
        </w:rPr>
      </w:pPr>
      <w:r w:rsidRPr="0057361C">
        <w:rPr>
          <w:noProof/>
          <w:lang w:val="en-GB"/>
        </w:rPr>
        <w:drawing>
          <wp:inline distT="0" distB="0" distL="0" distR="0" wp14:anchorId="1F960FFF" wp14:editId="6AC153BF">
            <wp:extent cx="6474443" cy="2228579"/>
            <wp:effectExtent l="0" t="0" r="3175"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506812" cy="2239721"/>
                    </a:xfrm>
                    <a:prstGeom prst="rect">
                      <a:avLst/>
                    </a:prstGeom>
                  </pic:spPr>
                </pic:pic>
              </a:graphicData>
            </a:graphic>
          </wp:inline>
        </w:drawing>
      </w:r>
    </w:p>
    <w:p w:rsidRPr="0057361C" w:rsidR="001616B7" w:rsidP="00843F05" w:rsidRDefault="001616B7" w14:paraId="1BCE6FFE" w14:textId="6493F8E3">
      <w:pPr>
        <w:pStyle w:val="Standard"/>
        <w:rPr>
          <w:lang w:val="en-GB"/>
        </w:rPr>
      </w:pPr>
      <w:r w:rsidRPr="0057361C">
        <w:rPr>
          <w:noProof/>
          <w:lang w:val="en-GB"/>
        </w:rPr>
        <w:drawing>
          <wp:inline distT="0" distB="0" distL="0" distR="0" wp14:anchorId="1BBFFBB4" wp14:editId="222258F3">
            <wp:extent cx="5759450" cy="171577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59450" cy="1715770"/>
                    </a:xfrm>
                    <a:prstGeom prst="rect">
                      <a:avLst/>
                    </a:prstGeom>
                  </pic:spPr>
                </pic:pic>
              </a:graphicData>
            </a:graphic>
          </wp:inline>
        </w:drawing>
      </w:r>
    </w:p>
    <w:p w:rsidRPr="0057361C" w:rsidR="00843F05" w:rsidP="00843F05" w:rsidRDefault="00843F05" w14:paraId="30334338" w14:textId="52EB2637">
      <w:pPr>
        <w:pStyle w:val="Standard"/>
        <w:rPr>
          <w:lang w:val="en-GB"/>
        </w:rPr>
      </w:pPr>
    </w:p>
    <w:p w:rsidRPr="0057361C" w:rsidR="001616B7" w:rsidP="00843F05" w:rsidRDefault="001616B7" w14:paraId="46757611" w14:textId="1144A800">
      <w:pPr>
        <w:pStyle w:val="Standard"/>
        <w:rPr>
          <w:lang w:val="en-GB"/>
        </w:rPr>
      </w:pPr>
      <w:r w:rsidRPr="0057361C">
        <w:rPr>
          <w:lang w:val="en"/>
        </w:rPr>
        <w:t>This is then returned via the data type below that is defined in the data type sheet.</w:t>
      </w:r>
    </w:p>
    <w:p w:rsidRPr="0057361C" w:rsidR="001616B7" w:rsidP="00843F05" w:rsidRDefault="001616B7" w14:paraId="4D211F20" w14:textId="436142AE">
      <w:pPr>
        <w:pStyle w:val="Standard"/>
        <w:rPr>
          <w:lang w:val="en-GB"/>
        </w:rPr>
      </w:pPr>
      <w:r w:rsidRPr="0057361C">
        <w:rPr>
          <w:noProof/>
          <w:lang w:val="en-GB"/>
        </w:rPr>
        <w:drawing>
          <wp:inline distT="0" distB="0" distL="0" distR="0" wp14:anchorId="3833B3EE" wp14:editId="328A829C">
            <wp:extent cx="5430008" cy="163852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430008" cy="1638529"/>
                    </a:xfrm>
                    <a:prstGeom prst="rect">
                      <a:avLst/>
                    </a:prstGeom>
                  </pic:spPr>
                </pic:pic>
              </a:graphicData>
            </a:graphic>
          </wp:inline>
        </w:drawing>
      </w:r>
    </w:p>
    <w:p w:rsidRPr="0057361C" w:rsidR="001616B7" w:rsidP="00843F05" w:rsidRDefault="001616B7" w14:paraId="50132C15" w14:textId="0356E419">
      <w:pPr>
        <w:pStyle w:val="Standard"/>
        <w:rPr>
          <w:lang w:val="en-GB"/>
        </w:rPr>
      </w:pPr>
      <w:r w:rsidRPr="0057361C">
        <w:rPr>
          <w:noProof/>
          <w:lang w:val="en-GB"/>
        </w:rPr>
        <w:drawing>
          <wp:inline distT="0" distB="0" distL="0" distR="0" wp14:anchorId="377940B7" wp14:editId="41B477B5">
            <wp:extent cx="4839375" cy="1019317"/>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839375" cy="1019317"/>
                    </a:xfrm>
                    <a:prstGeom prst="rect">
                      <a:avLst/>
                    </a:prstGeom>
                  </pic:spPr>
                </pic:pic>
              </a:graphicData>
            </a:graphic>
          </wp:inline>
        </w:drawing>
      </w:r>
    </w:p>
    <w:p w:rsidRPr="0057361C" w:rsidR="00843F05" w:rsidP="00843F05" w:rsidRDefault="007A0802" w14:paraId="76333359" w14:textId="0611F2A3">
      <w:pPr>
        <w:pStyle w:val="Heading3"/>
        <w:rPr>
          <w:lang w:val="en-GB"/>
        </w:rPr>
      </w:pPr>
      <w:bookmarkStart w:name="_Toc140498247" w:id="21"/>
      <w:proofErr w:type="spellStart"/>
      <w:r>
        <w:rPr>
          <w:lang w:val="en"/>
        </w:rPr>
        <w:t>SelectFunctionBlocks</w:t>
      </w:r>
      <w:bookmarkEnd w:id="21"/>
      <w:proofErr w:type="spellEnd"/>
    </w:p>
    <w:p w:rsidRPr="0057361C" w:rsidR="00843F05" w:rsidP="00843F05" w:rsidRDefault="00843F05" w14:paraId="78C0AEE8" w14:textId="1BA32028">
      <w:pPr>
        <w:rPr>
          <w:lang w:val="en-GB"/>
        </w:rPr>
      </w:pPr>
      <w:r w:rsidRPr="0057361C">
        <w:rPr>
          <w:lang w:val="en"/>
        </w:rPr>
        <w:t>To write to a device, a function block must be written for each FC6 and FC16 call. The structure to forward data is not fixed and can be built up at will.</w:t>
      </w:r>
    </w:p>
    <w:p w:rsidRPr="0057361C" w:rsidR="006A5EF3" w:rsidP="00843F05" w:rsidRDefault="006A5EF3" w14:paraId="5C1551A2" w14:textId="01D2A367">
      <w:pPr>
        <w:rPr>
          <w:lang w:val="en-GB"/>
        </w:rPr>
      </w:pPr>
      <w:r w:rsidRPr="0057361C">
        <w:rPr>
          <w:lang w:val="en"/>
        </w:rPr>
        <w:t>The example below writes a maximum current value every minute or if it changes.</w:t>
      </w:r>
    </w:p>
    <w:p w:rsidRPr="0057361C" w:rsidR="006A5EF3" w:rsidP="0FBCBF85" w:rsidRDefault="006A5EF3" w14:paraId="08D35C38" w14:noSpellErr="1" w14:textId="0882B90A">
      <w:pPr>
        <w:pStyle w:val="Normal"/>
        <w:suppressLineNumbers w:val="0"/>
        <w:bidi w:val="0"/>
        <w:spacing w:before="0" w:beforeAutospacing="off" w:after="0" w:afterAutospacing="off" w:line="259" w:lineRule="auto"/>
        <w:ind w:left="0" w:right="0"/>
        <w:jc w:val="left"/>
        <w:rPr>
          <w:lang w:val="en-GB"/>
        </w:rPr>
      </w:pPr>
      <w:r w:rsidR="006A5EF3">
        <w:drawing>
          <wp:inline wp14:editId="665F7816" wp14:anchorId="2CD386C7">
            <wp:extent cx="5759449" cy="4085590"/>
            <wp:effectExtent l="0" t="0" r="0" b="0"/>
            <wp:docPr id="20" name="Picture 20" title=""/>
            <wp:cNvGraphicFramePr>
              <a:graphicFrameLocks noChangeAspect="1"/>
            </wp:cNvGraphicFramePr>
            <a:graphic>
              <a:graphicData uri="http://schemas.openxmlformats.org/drawingml/2006/picture">
                <pic:pic>
                  <pic:nvPicPr>
                    <pic:cNvPr id="0" name="Picture 20"/>
                    <pic:cNvPicPr/>
                  </pic:nvPicPr>
                  <pic:blipFill>
                    <a:blip r:embed="Ra011e874c2e64f51">
                      <a:extLst>
                        <a:ext xmlns:a="http://schemas.openxmlformats.org/drawingml/2006/main" uri="{28A0092B-C50C-407E-A947-70E740481C1C}">
                          <a14:useLocalDpi val="0"/>
                        </a:ext>
                      </a:extLst>
                    </a:blip>
                    <a:stretch>
                      <a:fillRect/>
                    </a:stretch>
                  </pic:blipFill>
                  <pic:spPr>
                    <a:xfrm rot="0" flipH="0" flipV="0">
                      <a:off x="0" y="0"/>
                      <a:ext cx="5759449" cy="4085590"/>
                    </a:xfrm>
                    <a:prstGeom prst="rect">
                      <a:avLst/>
                    </a:prstGeom>
                  </pic:spPr>
                </pic:pic>
              </a:graphicData>
            </a:graphic>
          </wp:inline>
        </w:drawing>
      </w:r>
    </w:p>
    <w:sectPr w:rsidRPr="0057361C" w:rsidR="006A5EF3" w:rsidSect="008A627D">
      <w:pgSz w:w="11906" w:h="16838" w:orient="portrait"/>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F4DA4" w:rsidRDefault="009F4DA4" w14:paraId="1FF47194" w14:textId="77777777">
      <w:r>
        <w:rPr>
          <w:lang w:val="en"/>
        </w:rPr>
        <w:separator/>
      </w:r>
    </w:p>
  </w:endnote>
  <w:endnote w:type="continuationSeparator" w:id="0">
    <w:p w:rsidR="009F4DA4" w:rsidRDefault="009F4DA4" w14:paraId="03339EAC" w14:textId="77777777">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8022"/>
      <w:docPartObj>
        <w:docPartGallery w:val="Page Numbers (Bottom of Page)"/>
        <w:docPartUnique/>
      </w:docPartObj>
    </w:sdtPr>
    <w:sdtContent>
      <w:p w:rsidR="004E1D9B" w:rsidRDefault="00657E0C" w14:paraId="15E2C826" w14:textId="77777777">
        <w:pPr>
          <w:pStyle w:val="Footer"/>
          <w:jc w:val="right"/>
        </w:pPr>
        <w:r>
          <w:rPr>
            <w:lang w:val="en"/>
          </w:rPr>
          <w:fldChar w:fldCharType="begin"/>
        </w:r>
        <w:r>
          <w:rPr>
            <w:lang w:val="en"/>
          </w:rPr>
          <w:instrText xml:space="preserve"> PAGE   \* MERGEFORMAT </w:instrText>
        </w:r>
        <w:r>
          <w:rPr>
            <w:lang w:val="en"/>
          </w:rPr>
          <w:fldChar w:fldCharType="separate"/>
        </w:r>
        <w:r w:rsidR="00513E5F">
          <w:rPr>
            <w:noProof/>
            <w:lang w:val="en"/>
          </w:rPr>
          <w:t>4</w:t>
        </w:r>
        <w:r>
          <w:rPr>
            <w:noProof/>
            <w:lang w:val="en"/>
          </w:rPr>
          <w:fldChar w:fldCharType="end"/>
        </w:r>
      </w:p>
    </w:sdtContent>
  </w:sdt>
  <w:p w:rsidR="004E1D9B" w:rsidRDefault="004E1D9B" w14:paraId="382523F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721B07" w:rsidR="004E1D9B" w:rsidP="00721B07" w:rsidRDefault="004D2E1D" w14:paraId="444B0749" w14:textId="356059F6">
    <w:pPr>
      <w:rPr>
        <w:sz w:val="16"/>
        <w:szCs w:val="16"/>
        <w:lang w:val="nl-NL"/>
      </w:rPr>
    </w:pPr>
    <w:r>
      <w:rPr>
        <w:sz w:val="16"/>
        <w:szCs w:val="16"/>
        <w:lang w:val="en"/>
      </w:rPr>
      <w:fldChar w:fldCharType="begin"/>
    </w:r>
    <w:r w:rsidR="004E1D9B">
      <w:rPr>
        <w:sz w:val="16"/>
        <w:szCs w:val="16"/>
        <w:lang w:val="en"/>
      </w:rPr>
      <w:instrText xml:space="preserve"> TIME \@ "dd.MM.yyyy" </w:instrText>
    </w:r>
    <w:r>
      <w:rPr>
        <w:sz w:val="16"/>
        <w:szCs w:val="16"/>
        <w:lang w:val="en"/>
      </w:rPr>
      <w:fldChar w:fldCharType="separate"/>
    </w:r>
    <w:r w:rsidR="00D16E00">
      <w:rPr>
        <w:noProof/>
        <w:sz w:val="16"/>
        <w:szCs w:val="16"/>
        <w:lang w:val="en"/>
      </w:rPr>
      <w:t>17.07.2023</w:t>
    </w:r>
    <w:r>
      <w:rPr>
        <w:sz w:val="16"/>
        <w:szCs w:val="16"/>
        <w:lang w:val="en"/>
      </w:rPr>
      <w:fldChar w:fldCharType="end"/>
    </w:r>
    <w:r w:rsidRPr="00E222D7" w:rsidR="004E1D9B">
      <w:rPr>
        <w:sz w:val="16"/>
        <w:szCs w:val="16"/>
        <w:lang w:val="en"/>
      </w:rPr>
      <w:ptab w:alignment="center" w:relativeTo="margin" w:leader="none"/>
    </w:r>
    <w:r w:rsidRPr="00E222D7" w:rsidR="004E1D9B">
      <w:rPr>
        <w:sz w:val="16"/>
        <w:szCs w:val="16"/>
        <w:lang w:val="en"/>
      </w:rPr>
      <w:ptab w:alignment="right" w:relativeTo="margin" w:leader="none"/>
    </w:r>
    <w:sdt>
      <w:sdtPr>
        <w:rPr>
          <w:sz w:val="16"/>
          <w:szCs w:val="16"/>
          <w:lang w:val="nl-NL"/>
        </w:rPr>
        <w:id w:val="4350447"/>
        <w:docPartObj>
          <w:docPartGallery w:val="Page Numbers (Top of Page)"/>
          <w:docPartUnique/>
        </w:docPartObj>
      </w:sdtPr>
      <w:sdtContent>
        <w:r w:rsidRPr="00E222D7" w:rsidR="004E1D9B">
          <w:rPr>
            <w:sz w:val="16"/>
            <w:szCs w:val="16"/>
            <w:lang w:val="en"/>
          </w:rPr>
          <w:t xml:space="preserve">Page </w:t>
        </w:r>
        <w:r w:rsidRPr="00E222D7">
          <w:rPr>
            <w:sz w:val="16"/>
            <w:szCs w:val="16"/>
            <w:lang w:val="en"/>
          </w:rPr>
          <w:fldChar w:fldCharType="begin"/>
        </w:r>
        <w:r w:rsidRPr="00E222D7" w:rsidR="004E1D9B">
          <w:rPr>
            <w:sz w:val="16"/>
            <w:szCs w:val="16"/>
            <w:lang w:val="en"/>
          </w:rPr>
          <w:instrText xml:space="preserve"> PAGE </w:instrText>
        </w:r>
        <w:r w:rsidRPr="00E222D7">
          <w:rPr>
            <w:sz w:val="16"/>
            <w:szCs w:val="16"/>
            <w:lang w:val="en"/>
          </w:rPr>
          <w:fldChar w:fldCharType="separate"/>
        </w:r>
        <w:r w:rsidR="004E1D9B">
          <w:rPr>
            <w:noProof/>
            <w:sz w:val="16"/>
            <w:szCs w:val="16"/>
            <w:lang w:val="en"/>
          </w:rPr>
          <w:t>1</w:t>
        </w:r>
        <w:r w:rsidRPr="00E222D7">
          <w:rPr>
            <w:sz w:val="16"/>
            <w:szCs w:val="16"/>
            <w:lang w:val="en"/>
          </w:rPr>
          <w:fldChar w:fldCharType="end"/>
        </w:r>
        <w:r w:rsidRPr="00E222D7" w:rsidR="004E1D9B">
          <w:rPr>
            <w:sz w:val="16"/>
            <w:szCs w:val="16"/>
            <w:lang w:val="en"/>
          </w:rPr>
          <w:t xml:space="preserve"> from </w:t>
        </w:r>
        <w:r w:rsidRPr="00E222D7">
          <w:rPr>
            <w:sz w:val="16"/>
            <w:szCs w:val="16"/>
            <w:lang w:val="en"/>
          </w:rPr>
          <w:fldChar w:fldCharType="begin"/>
        </w:r>
        <w:r w:rsidRPr="00E222D7" w:rsidR="004E1D9B">
          <w:rPr>
            <w:sz w:val="16"/>
            <w:szCs w:val="16"/>
            <w:lang w:val="en"/>
          </w:rPr>
          <w:instrText xml:space="preserve"> NUMPAGES  </w:instrText>
        </w:r>
        <w:r w:rsidRPr="00E222D7">
          <w:rPr>
            <w:sz w:val="16"/>
            <w:szCs w:val="16"/>
            <w:lang w:val="en"/>
          </w:rPr>
          <w:fldChar w:fldCharType="separate"/>
        </w:r>
        <w:r w:rsidR="00657E0C">
          <w:rPr>
            <w:noProof/>
            <w:sz w:val="16"/>
            <w:szCs w:val="16"/>
            <w:lang w:val="en"/>
          </w:rPr>
          <w:t>4</w:t>
        </w:r>
        <w:r w:rsidRPr="00E222D7">
          <w:rPr>
            <w:sz w:val="16"/>
            <w:szCs w:val="16"/>
            <w:lang w:val="en"/>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F4DA4" w:rsidRDefault="009F4DA4" w14:paraId="49F9BA28" w14:textId="77777777">
      <w:r>
        <w:rPr>
          <w:lang w:val="en"/>
        </w:rPr>
        <w:separator/>
      </w:r>
    </w:p>
  </w:footnote>
  <w:footnote w:type="continuationSeparator" w:id="0">
    <w:p w:rsidR="009F4DA4" w:rsidRDefault="009F4DA4" w14:paraId="761533EE" w14:textId="77777777">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694"/>
      <w:gridCol w:w="3945"/>
      <w:gridCol w:w="2431"/>
    </w:tblGrid>
    <w:tr w:rsidR="00206701" w:rsidTr="005D1887" w14:paraId="1E16114D" w14:textId="77777777">
      <w:tc>
        <w:tcPr>
          <w:tcW w:w="2694" w:type="dxa"/>
        </w:tcPr>
        <w:p w:rsidRPr="005214AA" w:rsidR="00206701" w:rsidP="00206701" w:rsidRDefault="00206701" w14:paraId="0F37516A" w14:textId="60063E77">
          <w:pPr>
            <w:pStyle w:val="Header"/>
            <w:spacing w:before="240"/>
            <w:rPr>
              <w:sz w:val="16"/>
              <w:szCs w:val="16"/>
            </w:rPr>
          </w:pPr>
          <w:r w:rsidRPr="005214AA">
            <w:rPr>
              <w:sz w:val="16"/>
              <w:szCs w:val="16"/>
              <w:lang w:val="en"/>
            </w:rPr>
            <w:t>Rev :</w:t>
          </w:r>
          <w:r>
            <w:rPr>
              <w:sz w:val="16"/>
              <w:szCs w:val="16"/>
              <w:lang w:val="en"/>
            </w:rPr>
            <w:t xml:space="preserve"> 01</w:t>
          </w:r>
        </w:p>
      </w:tc>
      <w:tc>
        <w:tcPr>
          <w:tcW w:w="3945" w:type="dxa"/>
          <w:vAlign w:val="center"/>
        </w:tcPr>
        <w:p w:rsidRPr="005214AA" w:rsidR="00206701" w:rsidP="00657E0C" w:rsidRDefault="00206701" w14:paraId="583B0814" w14:textId="417E4BC4">
          <w:pPr>
            <w:pStyle w:val="Header"/>
            <w:jc w:val="center"/>
            <w:rPr>
              <w:b/>
              <w:sz w:val="20"/>
              <w:szCs w:val="20"/>
            </w:rPr>
          </w:pPr>
          <w:r w:rsidRPr="00206701">
            <w:rPr>
              <w:b/>
              <w:sz w:val="20"/>
              <w:szCs w:val="20"/>
              <w:lang w:val="en"/>
            </w:rPr>
            <w:t>Creating a Code Creator package</w:t>
          </w:r>
        </w:p>
      </w:tc>
      <w:tc>
        <w:tcPr>
          <w:tcW w:w="2431" w:type="dxa"/>
        </w:tcPr>
        <w:p w:rsidR="00206701" w:rsidP="005214AA" w:rsidRDefault="00206701" w14:paraId="6BB1C66C" w14:textId="77777777">
          <w:pPr>
            <w:pStyle w:val="Header"/>
            <w:jc w:val="right"/>
            <w:rPr>
              <w:b/>
            </w:rPr>
          </w:pPr>
          <w:r>
            <w:rPr>
              <w:noProof/>
              <w:lang w:val="en"/>
            </w:rPr>
            <w:drawing>
              <wp:inline distT="0" distB="0" distL="0" distR="0" wp14:anchorId="67A12803" wp14:editId="2C88DB73">
                <wp:extent cx="1190791" cy="323895"/>
                <wp:effectExtent l="19050" t="0" r="9359" b="0"/>
                <wp:docPr id="2" name="Afbeelding 0" descr="Phoenix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enixLogo.png"/>
                        <pic:cNvPicPr/>
                      </pic:nvPicPr>
                      <pic:blipFill>
                        <a:blip r:embed="rId1"/>
                        <a:stretch>
                          <a:fillRect/>
                        </a:stretch>
                      </pic:blipFill>
                      <pic:spPr>
                        <a:xfrm>
                          <a:off x="0" y="0"/>
                          <a:ext cx="1190791" cy="323895"/>
                        </a:xfrm>
                        <a:prstGeom prst="rect">
                          <a:avLst/>
                        </a:prstGeom>
                      </pic:spPr>
                    </pic:pic>
                  </a:graphicData>
                </a:graphic>
              </wp:inline>
            </w:drawing>
          </w:r>
        </w:p>
      </w:tc>
    </w:tr>
  </w:tbl>
  <w:p w:rsidR="004E1D9B" w:rsidRDefault="004E1D9B" w14:paraId="2F7AB525" w14:textId="77777777">
    <w:pPr>
      <w:pStyle w:val="Header"/>
    </w:pPr>
    <w:r>
      <w:rPr>
        <w:b/>
        <w:lang w:val="e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4E1D9B" w:rsidRDefault="004E1D9B" w14:paraId="1BC97747" w14:textId="77777777">
    <w:pPr>
      <w:pStyle w:val="Header"/>
    </w:pPr>
    <w:r>
      <w:rPr>
        <w:b/>
        <w:lang w:val="en"/>
      </w:rPr>
      <w:tab/>
    </w:r>
    <w:r>
      <w:rPr>
        <w:b/>
        <w:lang w:val="en"/>
      </w:rPr>
      <w:t>FUNCTIONAL DESCRIPTION</w:t>
    </w:r>
    <w:r w:rsidRPr="00E222D7">
      <w:rPr>
        <w:b/>
        <w:lang w:val="en"/>
      </w:rPr>
      <w:ptab w:alignment="right" w:relativeTo="margin" w:leader="none"/>
    </w:r>
    <w:r>
      <w:rPr>
        <w:noProof/>
        <w:lang w:val="en"/>
      </w:rPr>
      <w:drawing>
        <wp:inline distT="0" distB="0" distL="0" distR="0" wp14:anchorId="195794E2" wp14:editId="4FF76E3A">
          <wp:extent cx="1190791" cy="323895"/>
          <wp:effectExtent l="19050" t="0" r="9359" b="0"/>
          <wp:docPr id="3" name="Afbeelding 0" descr="Phoenix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enixLogo.png"/>
                  <pic:cNvPicPr/>
                </pic:nvPicPr>
                <pic:blipFill>
                  <a:blip r:embed="rId1"/>
                  <a:stretch>
                    <a:fillRect/>
                  </a:stretch>
                </pic:blipFill>
                <pic:spPr>
                  <a:xfrm>
                    <a:off x="0" y="0"/>
                    <a:ext cx="1190791" cy="3238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7AD63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538E3A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532EDB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468F87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6DCF2F4"/>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834EDCC8"/>
    <w:lvl w:ilvl="0">
      <w:start w:val="1"/>
      <w:numFmt w:val="bullet"/>
      <w:pStyle w:val="ListBullet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711A4B0C"/>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46407B0E"/>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2FC0697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F2E8E0E"/>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3CC5485"/>
    <w:multiLevelType w:val="hybridMultilevel"/>
    <w:tmpl w:val="F38E2000"/>
    <w:lvl w:ilvl="0" w:tplc="08130001">
      <w:start w:val="1"/>
      <w:numFmt w:val="bullet"/>
      <w:lvlText w:val=""/>
      <w:lvlJc w:val="left"/>
      <w:pPr>
        <w:ind w:left="720" w:hanging="360"/>
      </w:pPr>
      <w:rPr>
        <w:rFonts w:hint="default" w:ascii="Symbol" w:hAnsi="Symbol"/>
      </w:rPr>
    </w:lvl>
    <w:lvl w:ilvl="1" w:tplc="08130003">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11" w15:restartNumberingAfterBreak="0">
    <w:nsid w:val="06A1049A"/>
    <w:multiLevelType w:val="hybridMultilevel"/>
    <w:tmpl w:val="6F1274A6"/>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12" w15:restartNumberingAfterBreak="0">
    <w:nsid w:val="124B76B8"/>
    <w:multiLevelType w:val="hybridMultilevel"/>
    <w:tmpl w:val="1898D668"/>
    <w:lvl w:ilvl="0" w:tplc="08130001">
      <w:start w:val="1"/>
      <w:numFmt w:val="bullet"/>
      <w:lvlText w:val=""/>
      <w:lvlJc w:val="left"/>
      <w:pPr>
        <w:ind w:left="720" w:hanging="360"/>
      </w:pPr>
      <w:rPr>
        <w:rFonts w:hint="default" w:ascii="Symbol" w:hAnsi="Symbol"/>
      </w:rPr>
    </w:lvl>
    <w:lvl w:ilvl="1" w:tplc="08130003">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13" w15:restartNumberingAfterBreak="0">
    <w:nsid w:val="13990CB0"/>
    <w:multiLevelType w:val="multilevel"/>
    <w:tmpl w:val="C6EA7EF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4120"/>
        </w:tabs>
        <w:ind w:left="412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4" w15:restartNumberingAfterBreak="0">
    <w:nsid w:val="175547CD"/>
    <w:multiLevelType w:val="hybridMultilevel"/>
    <w:tmpl w:val="6FF4450E"/>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15" w15:restartNumberingAfterBreak="0">
    <w:nsid w:val="17554ED4"/>
    <w:multiLevelType w:val="hybridMultilevel"/>
    <w:tmpl w:val="CD5CCAC2"/>
    <w:lvl w:ilvl="0" w:tplc="08130001">
      <w:numFmt w:val="bullet"/>
      <w:lvlText w:val=""/>
      <w:lvlJc w:val="left"/>
      <w:pPr>
        <w:ind w:left="720" w:hanging="360"/>
      </w:pPr>
      <w:rPr>
        <w:rFonts w:hint="default" w:ascii="Symbol" w:hAnsi="Symbol" w:eastAsia="Times New Roman" w:cs="Times New Roman"/>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16" w15:restartNumberingAfterBreak="0">
    <w:nsid w:val="2BC27DB0"/>
    <w:multiLevelType w:val="hybridMultilevel"/>
    <w:tmpl w:val="18164658"/>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17" w15:restartNumberingAfterBreak="0">
    <w:nsid w:val="359B488E"/>
    <w:multiLevelType w:val="hybridMultilevel"/>
    <w:tmpl w:val="7DC42C22"/>
    <w:lvl w:ilvl="0" w:tplc="08130003">
      <w:start w:val="1"/>
      <w:numFmt w:val="bullet"/>
      <w:lvlText w:val="o"/>
      <w:lvlJc w:val="left"/>
      <w:pPr>
        <w:ind w:left="1068" w:hanging="360"/>
      </w:pPr>
      <w:rPr>
        <w:rFonts w:hint="default" w:ascii="Courier New" w:hAnsi="Courier New" w:cs="Courier New"/>
      </w:rPr>
    </w:lvl>
    <w:lvl w:ilvl="1" w:tplc="08130003" w:tentative="1">
      <w:start w:val="1"/>
      <w:numFmt w:val="bullet"/>
      <w:lvlText w:val="o"/>
      <w:lvlJc w:val="left"/>
      <w:pPr>
        <w:ind w:left="1788" w:hanging="360"/>
      </w:pPr>
      <w:rPr>
        <w:rFonts w:hint="default" w:ascii="Courier New" w:hAnsi="Courier New" w:cs="Courier New"/>
      </w:rPr>
    </w:lvl>
    <w:lvl w:ilvl="2" w:tplc="08130005" w:tentative="1">
      <w:start w:val="1"/>
      <w:numFmt w:val="bullet"/>
      <w:lvlText w:val=""/>
      <w:lvlJc w:val="left"/>
      <w:pPr>
        <w:ind w:left="2508" w:hanging="360"/>
      </w:pPr>
      <w:rPr>
        <w:rFonts w:hint="default" w:ascii="Wingdings" w:hAnsi="Wingdings"/>
      </w:rPr>
    </w:lvl>
    <w:lvl w:ilvl="3" w:tplc="08130001" w:tentative="1">
      <w:start w:val="1"/>
      <w:numFmt w:val="bullet"/>
      <w:lvlText w:val=""/>
      <w:lvlJc w:val="left"/>
      <w:pPr>
        <w:ind w:left="3228" w:hanging="360"/>
      </w:pPr>
      <w:rPr>
        <w:rFonts w:hint="default" w:ascii="Symbol" w:hAnsi="Symbol"/>
      </w:rPr>
    </w:lvl>
    <w:lvl w:ilvl="4" w:tplc="08130003" w:tentative="1">
      <w:start w:val="1"/>
      <w:numFmt w:val="bullet"/>
      <w:lvlText w:val="o"/>
      <w:lvlJc w:val="left"/>
      <w:pPr>
        <w:ind w:left="3948" w:hanging="360"/>
      </w:pPr>
      <w:rPr>
        <w:rFonts w:hint="default" w:ascii="Courier New" w:hAnsi="Courier New" w:cs="Courier New"/>
      </w:rPr>
    </w:lvl>
    <w:lvl w:ilvl="5" w:tplc="08130005" w:tentative="1">
      <w:start w:val="1"/>
      <w:numFmt w:val="bullet"/>
      <w:lvlText w:val=""/>
      <w:lvlJc w:val="left"/>
      <w:pPr>
        <w:ind w:left="4668" w:hanging="360"/>
      </w:pPr>
      <w:rPr>
        <w:rFonts w:hint="default" w:ascii="Wingdings" w:hAnsi="Wingdings"/>
      </w:rPr>
    </w:lvl>
    <w:lvl w:ilvl="6" w:tplc="08130001" w:tentative="1">
      <w:start w:val="1"/>
      <w:numFmt w:val="bullet"/>
      <w:lvlText w:val=""/>
      <w:lvlJc w:val="left"/>
      <w:pPr>
        <w:ind w:left="5388" w:hanging="360"/>
      </w:pPr>
      <w:rPr>
        <w:rFonts w:hint="default" w:ascii="Symbol" w:hAnsi="Symbol"/>
      </w:rPr>
    </w:lvl>
    <w:lvl w:ilvl="7" w:tplc="08130003" w:tentative="1">
      <w:start w:val="1"/>
      <w:numFmt w:val="bullet"/>
      <w:lvlText w:val="o"/>
      <w:lvlJc w:val="left"/>
      <w:pPr>
        <w:ind w:left="6108" w:hanging="360"/>
      </w:pPr>
      <w:rPr>
        <w:rFonts w:hint="default" w:ascii="Courier New" w:hAnsi="Courier New" w:cs="Courier New"/>
      </w:rPr>
    </w:lvl>
    <w:lvl w:ilvl="8" w:tplc="08130005" w:tentative="1">
      <w:start w:val="1"/>
      <w:numFmt w:val="bullet"/>
      <w:lvlText w:val=""/>
      <w:lvlJc w:val="left"/>
      <w:pPr>
        <w:ind w:left="6828" w:hanging="360"/>
      </w:pPr>
      <w:rPr>
        <w:rFonts w:hint="default" w:ascii="Wingdings" w:hAnsi="Wingdings"/>
      </w:rPr>
    </w:lvl>
  </w:abstractNum>
  <w:abstractNum w:abstractNumId="18" w15:restartNumberingAfterBreak="0">
    <w:nsid w:val="36C14FAE"/>
    <w:multiLevelType w:val="hybridMultilevel"/>
    <w:tmpl w:val="5D5CF570"/>
    <w:lvl w:ilvl="0" w:tplc="08130001">
      <w:start w:val="1"/>
      <w:numFmt w:val="bullet"/>
      <w:lvlText w:val=""/>
      <w:lvlJc w:val="left"/>
      <w:pPr>
        <w:ind w:left="720" w:hanging="360"/>
      </w:pPr>
      <w:rPr>
        <w:rFonts w:hint="default" w:ascii="Symbol" w:hAnsi="Symbol"/>
      </w:rPr>
    </w:lvl>
    <w:lvl w:ilvl="1" w:tplc="08130003">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19" w15:restartNumberingAfterBreak="0">
    <w:nsid w:val="3B99157D"/>
    <w:multiLevelType w:val="hybridMultilevel"/>
    <w:tmpl w:val="29669EDA"/>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20" w15:restartNumberingAfterBreak="0">
    <w:nsid w:val="422A0838"/>
    <w:multiLevelType w:val="hybridMultilevel"/>
    <w:tmpl w:val="CDFA64DC"/>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21" w15:restartNumberingAfterBreak="0">
    <w:nsid w:val="44B17014"/>
    <w:multiLevelType w:val="hybridMultilevel"/>
    <w:tmpl w:val="11565D2C"/>
    <w:lvl w:ilvl="0" w:tplc="08130001">
      <w:start w:val="1"/>
      <w:numFmt w:val="bullet"/>
      <w:lvlText w:val=""/>
      <w:lvlJc w:val="left"/>
      <w:pPr>
        <w:ind w:left="720" w:hanging="360"/>
      </w:pPr>
      <w:rPr>
        <w:rFonts w:hint="default" w:ascii="Symbol" w:hAnsi="Symbol"/>
      </w:rPr>
    </w:lvl>
    <w:lvl w:ilvl="1" w:tplc="08130003">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22" w15:restartNumberingAfterBreak="0">
    <w:nsid w:val="466F4D85"/>
    <w:multiLevelType w:val="hybridMultilevel"/>
    <w:tmpl w:val="84BC90EC"/>
    <w:lvl w:ilvl="0" w:tplc="0CD2371C">
      <w:numFmt w:val="bullet"/>
      <w:lvlText w:val="-"/>
      <w:lvlJc w:val="left"/>
      <w:pPr>
        <w:ind w:left="720" w:hanging="360"/>
      </w:pPr>
      <w:rPr>
        <w:rFonts w:hint="default" w:ascii="Arial" w:hAnsi="Arial" w:eastAsia="Times New Roman" w:cs="Arial"/>
      </w:rPr>
    </w:lvl>
    <w:lvl w:ilvl="1" w:tplc="08130003">
      <w:start w:val="1"/>
      <w:numFmt w:val="bullet"/>
      <w:lvlText w:val="o"/>
      <w:lvlJc w:val="left"/>
      <w:pPr>
        <w:ind w:left="1440" w:hanging="360"/>
      </w:pPr>
      <w:rPr>
        <w:rFonts w:hint="default" w:ascii="Courier New" w:hAnsi="Courier New" w:cs="Courier New"/>
      </w:rPr>
    </w:lvl>
    <w:lvl w:ilvl="2" w:tplc="08130005">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23" w15:restartNumberingAfterBreak="0">
    <w:nsid w:val="47391583"/>
    <w:multiLevelType w:val="hybridMultilevel"/>
    <w:tmpl w:val="39CEE500"/>
    <w:lvl w:ilvl="0" w:tplc="08130001">
      <w:start w:val="1"/>
      <w:numFmt w:val="bullet"/>
      <w:lvlText w:val=""/>
      <w:lvlJc w:val="left"/>
      <w:pPr>
        <w:ind w:left="720" w:hanging="360"/>
      </w:pPr>
      <w:rPr>
        <w:rFonts w:hint="default" w:ascii="Symbol" w:hAnsi="Symbol"/>
      </w:rPr>
    </w:lvl>
    <w:lvl w:ilvl="1" w:tplc="08130003">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24" w15:restartNumberingAfterBreak="0">
    <w:nsid w:val="530645AC"/>
    <w:multiLevelType w:val="hybridMultilevel"/>
    <w:tmpl w:val="53E294D4"/>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25" w15:restartNumberingAfterBreak="0">
    <w:nsid w:val="59D174F6"/>
    <w:multiLevelType w:val="hybridMultilevel"/>
    <w:tmpl w:val="5540E824"/>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26" w15:restartNumberingAfterBreak="0">
    <w:nsid w:val="60DC16D4"/>
    <w:multiLevelType w:val="hybridMultilevel"/>
    <w:tmpl w:val="D5328E1E"/>
    <w:lvl w:ilvl="0" w:tplc="08130001">
      <w:start w:val="1"/>
      <w:numFmt w:val="bullet"/>
      <w:lvlText w:val=""/>
      <w:lvlJc w:val="left"/>
      <w:pPr>
        <w:ind w:left="720" w:hanging="360"/>
      </w:pPr>
      <w:rPr>
        <w:rFonts w:hint="default" w:ascii="Symbol" w:hAnsi="Symbol"/>
      </w:rPr>
    </w:lvl>
    <w:lvl w:ilvl="1" w:tplc="08130003">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27" w15:restartNumberingAfterBreak="0">
    <w:nsid w:val="690E7E9C"/>
    <w:multiLevelType w:val="hybridMultilevel"/>
    <w:tmpl w:val="E66A130A"/>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28" w15:restartNumberingAfterBreak="0">
    <w:nsid w:val="6E046177"/>
    <w:multiLevelType w:val="hybridMultilevel"/>
    <w:tmpl w:val="A57C32EC"/>
    <w:lvl w:ilvl="0" w:tplc="08130001">
      <w:start w:val="1"/>
      <w:numFmt w:val="bullet"/>
      <w:lvlText w:val=""/>
      <w:lvlJc w:val="left"/>
      <w:pPr>
        <w:ind w:left="720" w:hanging="360"/>
      </w:pPr>
      <w:rPr>
        <w:rFonts w:hint="default" w:ascii="Symbol" w:hAnsi="Symbol"/>
      </w:rPr>
    </w:lvl>
    <w:lvl w:ilvl="1" w:tplc="08130003">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29" w15:restartNumberingAfterBreak="0">
    <w:nsid w:val="71B50266"/>
    <w:multiLevelType w:val="hybridMultilevel"/>
    <w:tmpl w:val="2842D866"/>
    <w:lvl w:ilvl="0" w:tplc="9350F016">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0" w15:restartNumberingAfterBreak="0">
    <w:nsid w:val="77AF55A9"/>
    <w:multiLevelType w:val="hybridMultilevel"/>
    <w:tmpl w:val="876E1204"/>
    <w:lvl w:ilvl="0" w:tplc="08130001">
      <w:start w:val="1"/>
      <w:numFmt w:val="bullet"/>
      <w:lvlText w:val=""/>
      <w:lvlJc w:val="left"/>
      <w:pPr>
        <w:ind w:left="720" w:hanging="360"/>
      </w:pPr>
      <w:rPr>
        <w:rFonts w:hint="default" w:ascii="Symbol" w:hAnsi="Symbol"/>
      </w:rPr>
    </w:lvl>
    <w:lvl w:ilvl="1" w:tplc="08130003">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num w:numId="1" w16cid:durableId="380516416">
    <w:abstractNumId w:val="9"/>
  </w:num>
  <w:num w:numId="2" w16cid:durableId="1794397837">
    <w:abstractNumId w:val="7"/>
  </w:num>
  <w:num w:numId="3" w16cid:durableId="270168719">
    <w:abstractNumId w:val="6"/>
  </w:num>
  <w:num w:numId="4" w16cid:durableId="2071035255">
    <w:abstractNumId w:val="5"/>
  </w:num>
  <w:num w:numId="5" w16cid:durableId="2028868176">
    <w:abstractNumId w:val="4"/>
  </w:num>
  <w:num w:numId="6" w16cid:durableId="2124227559">
    <w:abstractNumId w:val="8"/>
  </w:num>
  <w:num w:numId="7" w16cid:durableId="1659962838">
    <w:abstractNumId w:val="3"/>
  </w:num>
  <w:num w:numId="8" w16cid:durableId="110898259">
    <w:abstractNumId w:val="2"/>
  </w:num>
  <w:num w:numId="9" w16cid:durableId="1234313457">
    <w:abstractNumId w:val="1"/>
  </w:num>
  <w:num w:numId="10" w16cid:durableId="46494279">
    <w:abstractNumId w:val="0"/>
  </w:num>
  <w:num w:numId="11" w16cid:durableId="2140342876">
    <w:abstractNumId w:val="13"/>
  </w:num>
  <w:num w:numId="12" w16cid:durableId="476729494">
    <w:abstractNumId w:val="23"/>
  </w:num>
  <w:num w:numId="13" w16cid:durableId="878201267">
    <w:abstractNumId w:val="27"/>
  </w:num>
  <w:num w:numId="14" w16cid:durableId="1914854222">
    <w:abstractNumId w:val="21"/>
  </w:num>
  <w:num w:numId="15" w16cid:durableId="1110472112">
    <w:abstractNumId w:val="28"/>
  </w:num>
  <w:num w:numId="16" w16cid:durableId="721365977">
    <w:abstractNumId w:val="17"/>
  </w:num>
  <w:num w:numId="17" w16cid:durableId="924993966">
    <w:abstractNumId w:val="26"/>
  </w:num>
  <w:num w:numId="18" w16cid:durableId="899442545">
    <w:abstractNumId w:val="14"/>
  </w:num>
  <w:num w:numId="19" w16cid:durableId="1108428087">
    <w:abstractNumId w:val="20"/>
  </w:num>
  <w:num w:numId="20" w16cid:durableId="1340690623">
    <w:abstractNumId w:val="19"/>
  </w:num>
  <w:num w:numId="21" w16cid:durableId="647173750">
    <w:abstractNumId w:val="10"/>
  </w:num>
  <w:num w:numId="22" w16cid:durableId="823350316">
    <w:abstractNumId w:val="18"/>
  </w:num>
  <w:num w:numId="23" w16cid:durableId="678629157">
    <w:abstractNumId w:val="11"/>
  </w:num>
  <w:num w:numId="24" w16cid:durableId="193200305">
    <w:abstractNumId w:val="12"/>
  </w:num>
  <w:num w:numId="25" w16cid:durableId="2128113139">
    <w:abstractNumId w:val="25"/>
  </w:num>
  <w:num w:numId="26" w16cid:durableId="711534700">
    <w:abstractNumId w:val="16"/>
  </w:num>
  <w:num w:numId="27" w16cid:durableId="719061882">
    <w:abstractNumId w:val="30"/>
  </w:num>
  <w:num w:numId="28" w16cid:durableId="1229076770">
    <w:abstractNumId w:val="29"/>
  </w:num>
  <w:num w:numId="29" w16cid:durableId="757018502">
    <w:abstractNumId w:val="24"/>
  </w:num>
  <w:num w:numId="30" w16cid:durableId="1511800035">
    <w:abstractNumId w:val="13"/>
  </w:num>
  <w:num w:numId="31" w16cid:durableId="765151734">
    <w:abstractNumId w:val="13"/>
  </w:num>
  <w:num w:numId="32" w16cid:durableId="1998729018">
    <w:abstractNumId w:val="13"/>
  </w:num>
  <w:num w:numId="33" w16cid:durableId="1164122918">
    <w:abstractNumId w:val="13"/>
  </w:num>
  <w:num w:numId="34" w16cid:durableId="1657613752">
    <w:abstractNumId w:val="13"/>
  </w:num>
  <w:num w:numId="35" w16cid:durableId="1424302505">
    <w:abstractNumId w:val="22"/>
  </w:num>
  <w:num w:numId="36" w16cid:durableId="1363627152">
    <w:abstractNumId w:val="15"/>
  </w:num>
  <w:numIdMacAtCleanup w:val="2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4"/>
  <w:hideSpellingErrors/>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701"/>
    <w:rsid w:val="00000000"/>
    <w:rsid w:val="000074D1"/>
    <w:rsid w:val="00016220"/>
    <w:rsid w:val="00024C2E"/>
    <w:rsid w:val="00026B5E"/>
    <w:rsid w:val="000341AC"/>
    <w:rsid w:val="00034357"/>
    <w:rsid w:val="0005585F"/>
    <w:rsid w:val="00057A63"/>
    <w:rsid w:val="00070634"/>
    <w:rsid w:val="00071049"/>
    <w:rsid w:val="0007444C"/>
    <w:rsid w:val="00076403"/>
    <w:rsid w:val="000776A5"/>
    <w:rsid w:val="00077AD8"/>
    <w:rsid w:val="000811F8"/>
    <w:rsid w:val="00083235"/>
    <w:rsid w:val="00084438"/>
    <w:rsid w:val="00086D9C"/>
    <w:rsid w:val="0009082A"/>
    <w:rsid w:val="00093352"/>
    <w:rsid w:val="00093B45"/>
    <w:rsid w:val="00096F70"/>
    <w:rsid w:val="00097800"/>
    <w:rsid w:val="000A21FC"/>
    <w:rsid w:val="000A300B"/>
    <w:rsid w:val="000A513E"/>
    <w:rsid w:val="000B27D7"/>
    <w:rsid w:val="000B349E"/>
    <w:rsid w:val="000C0285"/>
    <w:rsid w:val="000C23B5"/>
    <w:rsid w:val="000C29DE"/>
    <w:rsid w:val="000C4229"/>
    <w:rsid w:val="000C5EFC"/>
    <w:rsid w:val="000C6AEF"/>
    <w:rsid w:val="000C729E"/>
    <w:rsid w:val="000D6934"/>
    <w:rsid w:val="000D7861"/>
    <w:rsid w:val="000E0812"/>
    <w:rsid w:val="000E13DD"/>
    <w:rsid w:val="000E1A7D"/>
    <w:rsid w:val="000F3B79"/>
    <w:rsid w:val="000F49C4"/>
    <w:rsid w:val="000F64F3"/>
    <w:rsid w:val="000F6A0A"/>
    <w:rsid w:val="00105A4E"/>
    <w:rsid w:val="00110900"/>
    <w:rsid w:val="00110EE0"/>
    <w:rsid w:val="00112B03"/>
    <w:rsid w:val="00117A37"/>
    <w:rsid w:val="0012020C"/>
    <w:rsid w:val="0012355E"/>
    <w:rsid w:val="001255FB"/>
    <w:rsid w:val="00125B80"/>
    <w:rsid w:val="00131141"/>
    <w:rsid w:val="00131BF0"/>
    <w:rsid w:val="00132267"/>
    <w:rsid w:val="00133FAF"/>
    <w:rsid w:val="001355EE"/>
    <w:rsid w:val="00135FD4"/>
    <w:rsid w:val="00137B4E"/>
    <w:rsid w:val="0014031E"/>
    <w:rsid w:val="0014070C"/>
    <w:rsid w:val="001413C1"/>
    <w:rsid w:val="0014180B"/>
    <w:rsid w:val="00141C01"/>
    <w:rsid w:val="00141EEF"/>
    <w:rsid w:val="00142449"/>
    <w:rsid w:val="00146475"/>
    <w:rsid w:val="001505E3"/>
    <w:rsid w:val="00151D61"/>
    <w:rsid w:val="001523BE"/>
    <w:rsid w:val="001529B4"/>
    <w:rsid w:val="00157BA2"/>
    <w:rsid w:val="00157D9D"/>
    <w:rsid w:val="001616B7"/>
    <w:rsid w:val="00161B11"/>
    <w:rsid w:val="00162674"/>
    <w:rsid w:val="001672BF"/>
    <w:rsid w:val="00171417"/>
    <w:rsid w:val="0017201A"/>
    <w:rsid w:val="00175ADD"/>
    <w:rsid w:val="00180D29"/>
    <w:rsid w:val="001829C3"/>
    <w:rsid w:val="00186941"/>
    <w:rsid w:val="0019068F"/>
    <w:rsid w:val="0019273D"/>
    <w:rsid w:val="0019338B"/>
    <w:rsid w:val="00195FE0"/>
    <w:rsid w:val="00197748"/>
    <w:rsid w:val="00197D7E"/>
    <w:rsid w:val="001A135F"/>
    <w:rsid w:val="001A5C3D"/>
    <w:rsid w:val="001A7D2F"/>
    <w:rsid w:val="001B2AB0"/>
    <w:rsid w:val="001B6509"/>
    <w:rsid w:val="001C06F6"/>
    <w:rsid w:val="001C2EF9"/>
    <w:rsid w:val="001C30DB"/>
    <w:rsid w:val="001C4379"/>
    <w:rsid w:val="001C6B1C"/>
    <w:rsid w:val="001D204E"/>
    <w:rsid w:val="001D298C"/>
    <w:rsid w:val="001D2C89"/>
    <w:rsid w:val="001D34B8"/>
    <w:rsid w:val="001D6F62"/>
    <w:rsid w:val="001E307D"/>
    <w:rsid w:val="001E4362"/>
    <w:rsid w:val="001E43C4"/>
    <w:rsid w:val="001E7788"/>
    <w:rsid w:val="001F1C16"/>
    <w:rsid w:val="001F576E"/>
    <w:rsid w:val="001F6D92"/>
    <w:rsid w:val="00203F58"/>
    <w:rsid w:val="00204534"/>
    <w:rsid w:val="00204765"/>
    <w:rsid w:val="00206701"/>
    <w:rsid w:val="00212055"/>
    <w:rsid w:val="00213CD9"/>
    <w:rsid w:val="00222731"/>
    <w:rsid w:val="00225E4B"/>
    <w:rsid w:val="00231052"/>
    <w:rsid w:val="00232BF1"/>
    <w:rsid w:val="00240A69"/>
    <w:rsid w:val="00246884"/>
    <w:rsid w:val="00247EED"/>
    <w:rsid w:val="002511C6"/>
    <w:rsid w:val="00254A9A"/>
    <w:rsid w:val="00255507"/>
    <w:rsid w:val="0026016B"/>
    <w:rsid w:val="00262D8C"/>
    <w:rsid w:val="0026413A"/>
    <w:rsid w:val="0026661B"/>
    <w:rsid w:val="002668C0"/>
    <w:rsid w:val="00273E51"/>
    <w:rsid w:val="00275D74"/>
    <w:rsid w:val="00276AF0"/>
    <w:rsid w:val="00276E2A"/>
    <w:rsid w:val="002808F3"/>
    <w:rsid w:val="00282F7A"/>
    <w:rsid w:val="00285D50"/>
    <w:rsid w:val="002931DF"/>
    <w:rsid w:val="002968E7"/>
    <w:rsid w:val="002B26D3"/>
    <w:rsid w:val="002B3398"/>
    <w:rsid w:val="002B3F99"/>
    <w:rsid w:val="002B46B3"/>
    <w:rsid w:val="002B512F"/>
    <w:rsid w:val="002B7E0E"/>
    <w:rsid w:val="002C10BC"/>
    <w:rsid w:val="002C1172"/>
    <w:rsid w:val="002C249E"/>
    <w:rsid w:val="002C3E5D"/>
    <w:rsid w:val="002C6881"/>
    <w:rsid w:val="002D28AC"/>
    <w:rsid w:val="002E42CD"/>
    <w:rsid w:val="002E7E7E"/>
    <w:rsid w:val="00301BA1"/>
    <w:rsid w:val="0030368A"/>
    <w:rsid w:val="00303AFF"/>
    <w:rsid w:val="00306F49"/>
    <w:rsid w:val="00310002"/>
    <w:rsid w:val="003140F2"/>
    <w:rsid w:val="00323978"/>
    <w:rsid w:val="00332C70"/>
    <w:rsid w:val="00333699"/>
    <w:rsid w:val="00333BE9"/>
    <w:rsid w:val="00336A57"/>
    <w:rsid w:val="00336B2F"/>
    <w:rsid w:val="00341592"/>
    <w:rsid w:val="0034257D"/>
    <w:rsid w:val="0034267F"/>
    <w:rsid w:val="00343B41"/>
    <w:rsid w:val="00344170"/>
    <w:rsid w:val="00344824"/>
    <w:rsid w:val="00345643"/>
    <w:rsid w:val="003523BC"/>
    <w:rsid w:val="00352D8F"/>
    <w:rsid w:val="0035672F"/>
    <w:rsid w:val="00360136"/>
    <w:rsid w:val="0036085F"/>
    <w:rsid w:val="00366C7C"/>
    <w:rsid w:val="003704C9"/>
    <w:rsid w:val="00372156"/>
    <w:rsid w:val="003758D2"/>
    <w:rsid w:val="003770F4"/>
    <w:rsid w:val="003830DC"/>
    <w:rsid w:val="003846EB"/>
    <w:rsid w:val="00384FBB"/>
    <w:rsid w:val="003926AA"/>
    <w:rsid w:val="00394EE0"/>
    <w:rsid w:val="00395C88"/>
    <w:rsid w:val="00395DDC"/>
    <w:rsid w:val="003972A8"/>
    <w:rsid w:val="003A20CE"/>
    <w:rsid w:val="003A3B51"/>
    <w:rsid w:val="003A6579"/>
    <w:rsid w:val="003C6CE8"/>
    <w:rsid w:val="003D03C5"/>
    <w:rsid w:val="003D16C1"/>
    <w:rsid w:val="003D2173"/>
    <w:rsid w:val="003D2722"/>
    <w:rsid w:val="003D5AF7"/>
    <w:rsid w:val="003E06D6"/>
    <w:rsid w:val="003E121B"/>
    <w:rsid w:val="003E14FD"/>
    <w:rsid w:val="003E3656"/>
    <w:rsid w:val="003E49A2"/>
    <w:rsid w:val="003E79EA"/>
    <w:rsid w:val="003F0C73"/>
    <w:rsid w:val="003F3F2B"/>
    <w:rsid w:val="003F5A18"/>
    <w:rsid w:val="004059E8"/>
    <w:rsid w:val="00405B86"/>
    <w:rsid w:val="004107C4"/>
    <w:rsid w:val="00412004"/>
    <w:rsid w:val="004167EA"/>
    <w:rsid w:val="004209C2"/>
    <w:rsid w:val="00421702"/>
    <w:rsid w:val="00421988"/>
    <w:rsid w:val="004253C1"/>
    <w:rsid w:val="00425875"/>
    <w:rsid w:val="00426023"/>
    <w:rsid w:val="00435864"/>
    <w:rsid w:val="00436156"/>
    <w:rsid w:val="00450233"/>
    <w:rsid w:val="004526DA"/>
    <w:rsid w:val="0045400E"/>
    <w:rsid w:val="0045718F"/>
    <w:rsid w:val="00457926"/>
    <w:rsid w:val="00457F60"/>
    <w:rsid w:val="00460F65"/>
    <w:rsid w:val="00461D62"/>
    <w:rsid w:val="00464599"/>
    <w:rsid w:val="00464E1B"/>
    <w:rsid w:val="00466D69"/>
    <w:rsid w:val="00470068"/>
    <w:rsid w:val="004849BC"/>
    <w:rsid w:val="004857DB"/>
    <w:rsid w:val="0048598A"/>
    <w:rsid w:val="00491248"/>
    <w:rsid w:val="00494293"/>
    <w:rsid w:val="004966F1"/>
    <w:rsid w:val="00497462"/>
    <w:rsid w:val="004A703E"/>
    <w:rsid w:val="004B0890"/>
    <w:rsid w:val="004B4910"/>
    <w:rsid w:val="004B5763"/>
    <w:rsid w:val="004B65F7"/>
    <w:rsid w:val="004B77D9"/>
    <w:rsid w:val="004B7FBE"/>
    <w:rsid w:val="004C06A6"/>
    <w:rsid w:val="004C0796"/>
    <w:rsid w:val="004D2520"/>
    <w:rsid w:val="004D2E1D"/>
    <w:rsid w:val="004E1730"/>
    <w:rsid w:val="004E1D9B"/>
    <w:rsid w:val="004E7DC2"/>
    <w:rsid w:val="004F1756"/>
    <w:rsid w:val="004F23CD"/>
    <w:rsid w:val="004F2895"/>
    <w:rsid w:val="005027BA"/>
    <w:rsid w:val="00505842"/>
    <w:rsid w:val="00507C39"/>
    <w:rsid w:val="0051164C"/>
    <w:rsid w:val="005125A7"/>
    <w:rsid w:val="005127FD"/>
    <w:rsid w:val="0051312E"/>
    <w:rsid w:val="00513E5F"/>
    <w:rsid w:val="005157A8"/>
    <w:rsid w:val="00515E78"/>
    <w:rsid w:val="00516938"/>
    <w:rsid w:val="00516EB2"/>
    <w:rsid w:val="0052097D"/>
    <w:rsid w:val="005214AA"/>
    <w:rsid w:val="00521AC5"/>
    <w:rsid w:val="00523B04"/>
    <w:rsid w:val="00524F1C"/>
    <w:rsid w:val="0052759B"/>
    <w:rsid w:val="0053353B"/>
    <w:rsid w:val="00536BFC"/>
    <w:rsid w:val="00542853"/>
    <w:rsid w:val="00543EBD"/>
    <w:rsid w:val="0054774B"/>
    <w:rsid w:val="00547CEC"/>
    <w:rsid w:val="00550A8D"/>
    <w:rsid w:val="00551822"/>
    <w:rsid w:val="00552055"/>
    <w:rsid w:val="00557A70"/>
    <w:rsid w:val="005601D8"/>
    <w:rsid w:val="00560FAA"/>
    <w:rsid w:val="00561198"/>
    <w:rsid w:val="0056301D"/>
    <w:rsid w:val="00567D36"/>
    <w:rsid w:val="0057361C"/>
    <w:rsid w:val="00576DDD"/>
    <w:rsid w:val="00583F28"/>
    <w:rsid w:val="00584EE6"/>
    <w:rsid w:val="00585B8D"/>
    <w:rsid w:val="00587328"/>
    <w:rsid w:val="00590AEE"/>
    <w:rsid w:val="00593883"/>
    <w:rsid w:val="0059432D"/>
    <w:rsid w:val="00595BA9"/>
    <w:rsid w:val="005970A4"/>
    <w:rsid w:val="00597178"/>
    <w:rsid w:val="005A0678"/>
    <w:rsid w:val="005A1769"/>
    <w:rsid w:val="005A4F7B"/>
    <w:rsid w:val="005A7A50"/>
    <w:rsid w:val="005B04A4"/>
    <w:rsid w:val="005B5B90"/>
    <w:rsid w:val="005C0643"/>
    <w:rsid w:val="005C1893"/>
    <w:rsid w:val="005C1A85"/>
    <w:rsid w:val="005C1D79"/>
    <w:rsid w:val="005C235D"/>
    <w:rsid w:val="005C2F04"/>
    <w:rsid w:val="005C3886"/>
    <w:rsid w:val="005C3980"/>
    <w:rsid w:val="005D06DE"/>
    <w:rsid w:val="005D1887"/>
    <w:rsid w:val="005E386F"/>
    <w:rsid w:val="005E6038"/>
    <w:rsid w:val="005F0FBD"/>
    <w:rsid w:val="005F2BCD"/>
    <w:rsid w:val="005F302A"/>
    <w:rsid w:val="005F4336"/>
    <w:rsid w:val="005F4799"/>
    <w:rsid w:val="00604107"/>
    <w:rsid w:val="006046BB"/>
    <w:rsid w:val="0060636E"/>
    <w:rsid w:val="00606B0A"/>
    <w:rsid w:val="006219E2"/>
    <w:rsid w:val="00621B57"/>
    <w:rsid w:val="00623E04"/>
    <w:rsid w:val="00624A4D"/>
    <w:rsid w:val="0063170F"/>
    <w:rsid w:val="00635B0C"/>
    <w:rsid w:val="00636E51"/>
    <w:rsid w:val="006419C5"/>
    <w:rsid w:val="006425AA"/>
    <w:rsid w:val="00650A91"/>
    <w:rsid w:val="00650F58"/>
    <w:rsid w:val="006549BE"/>
    <w:rsid w:val="006550DE"/>
    <w:rsid w:val="0065624C"/>
    <w:rsid w:val="006574A8"/>
    <w:rsid w:val="00657E0C"/>
    <w:rsid w:val="00660682"/>
    <w:rsid w:val="00660B82"/>
    <w:rsid w:val="00661663"/>
    <w:rsid w:val="00664B6A"/>
    <w:rsid w:val="00666123"/>
    <w:rsid w:val="00675F1C"/>
    <w:rsid w:val="006763FA"/>
    <w:rsid w:val="00683BDA"/>
    <w:rsid w:val="00684D07"/>
    <w:rsid w:val="00686128"/>
    <w:rsid w:val="00687958"/>
    <w:rsid w:val="00693FFB"/>
    <w:rsid w:val="006942ED"/>
    <w:rsid w:val="00694377"/>
    <w:rsid w:val="00696764"/>
    <w:rsid w:val="00697962"/>
    <w:rsid w:val="00697C6C"/>
    <w:rsid w:val="006A2341"/>
    <w:rsid w:val="006A5EF3"/>
    <w:rsid w:val="006A7B93"/>
    <w:rsid w:val="006B29B4"/>
    <w:rsid w:val="006B73B6"/>
    <w:rsid w:val="006C2382"/>
    <w:rsid w:val="006C4B4E"/>
    <w:rsid w:val="006C69B4"/>
    <w:rsid w:val="006C73B8"/>
    <w:rsid w:val="006D2619"/>
    <w:rsid w:val="006D26E0"/>
    <w:rsid w:val="006D2F2C"/>
    <w:rsid w:val="006D4DE1"/>
    <w:rsid w:val="006D4FC3"/>
    <w:rsid w:val="006D5D31"/>
    <w:rsid w:val="006E3FFA"/>
    <w:rsid w:val="006F4110"/>
    <w:rsid w:val="006F7918"/>
    <w:rsid w:val="00702B17"/>
    <w:rsid w:val="00704BED"/>
    <w:rsid w:val="00712435"/>
    <w:rsid w:val="00715BD8"/>
    <w:rsid w:val="00715DFF"/>
    <w:rsid w:val="00717A30"/>
    <w:rsid w:val="00717D99"/>
    <w:rsid w:val="00721B07"/>
    <w:rsid w:val="007222F0"/>
    <w:rsid w:val="007260FD"/>
    <w:rsid w:val="007301BA"/>
    <w:rsid w:val="00730AC3"/>
    <w:rsid w:val="00732FF2"/>
    <w:rsid w:val="00733144"/>
    <w:rsid w:val="007335E4"/>
    <w:rsid w:val="007352BE"/>
    <w:rsid w:val="00736924"/>
    <w:rsid w:val="00741914"/>
    <w:rsid w:val="00743517"/>
    <w:rsid w:val="00744009"/>
    <w:rsid w:val="007456FE"/>
    <w:rsid w:val="007500E4"/>
    <w:rsid w:val="00750B1C"/>
    <w:rsid w:val="0075570D"/>
    <w:rsid w:val="007625D1"/>
    <w:rsid w:val="00764AD4"/>
    <w:rsid w:val="00771A08"/>
    <w:rsid w:val="00782DF6"/>
    <w:rsid w:val="0078388F"/>
    <w:rsid w:val="007851EB"/>
    <w:rsid w:val="00786CB3"/>
    <w:rsid w:val="00787AC0"/>
    <w:rsid w:val="00790552"/>
    <w:rsid w:val="0079126F"/>
    <w:rsid w:val="00793824"/>
    <w:rsid w:val="00795B66"/>
    <w:rsid w:val="0079603D"/>
    <w:rsid w:val="00796047"/>
    <w:rsid w:val="007A0802"/>
    <w:rsid w:val="007A1046"/>
    <w:rsid w:val="007A4BDB"/>
    <w:rsid w:val="007B1DB0"/>
    <w:rsid w:val="007B469F"/>
    <w:rsid w:val="007C3FD4"/>
    <w:rsid w:val="007C5C32"/>
    <w:rsid w:val="007E3FE2"/>
    <w:rsid w:val="007F1072"/>
    <w:rsid w:val="007F1902"/>
    <w:rsid w:val="007F286A"/>
    <w:rsid w:val="007F35B2"/>
    <w:rsid w:val="007F7C78"/>
    <w:rsid w:val="00801A8C"/>
    <w:rsid w:val="00801E30"/>
    <w:rsid w:val="00804DA0"/>
    <w:rsid w:val="0080523E"/>
    <w:rsid w:val="008075D6"/>
    <w:rsid w:val="00812987"/>
    <w:rsid w:val="008139CC"/>
    <w:rsid w:val="00814086"/>
    <w:rsid w:val="00814429"/>
    <w:rsid w:val="00822FCD"/>
    <w:rsid w:val="00831E29"/>
    <w:rsid w:val="00833443"/>
    <w:rsid w:val="008336B8"/>
    <w:rsid w:val="00835046"/>
    <w:rsid w:val="008405BC"/>
    <w:rsid w:val="00843F05"/>
    <w:rsid w:val="00847E78"/>
    <w:rsid w:val="008505A3"/>
    <w:rsid w:val="00854E71"/>
    <w:rsid w:val="00856FAE"/>
    <w:rsid w:val="00860D72"/>
    <w:rsid w:val="008642FD"/>
    <w:rsid w:val="00875CAA"/>
    <w:rsid w:val="008814E6"/>
    <w:rsid w:val="0088197A"/>
    <w:rsid w:val="0088472E"/>
    <w:rsid w:val="00884755"/>
    <w:rsid w:val="00886596"/>
    <w:rsid w:val="00887ABA"/>
    <w:rsid w:val="00893952"/>
    <w:rsid w:val="00894F72"/>
    <w:rsid w:val="00897B9F"/>
    <w:rsid w:val="008A0576"/>
    <w:rsid w:val="008A2862"/>
    <w:rsid w:val="008A35C1"/>
    <w:rsid w:val="008A627D"/>
    <w:rsid w:val="008A64A1"/>
    <w:rsid w:val="008A6504"/>
    <w:rsid w:val="008B692F"/>
    <w:rsid w:val="008C268C"/>
    <w:rsid w:val="008C27EC"/>
    <w:rsid w:val="008C3948"/>
    <w:rsid w:val="008C440C"/>
    <w:rsid w:val="008C4EB2"/>
    <w:rsid w:val="008D13D7"/>
    <w:rsid w:val="008D64F6"/>
    <w:rsid w:val="008E38F4"/>
    <w:rsid w:val="008E4FF0"/>
    <w:rsid w:val="008E663C"/>
    <w:rsid w:val="008E6CFB"/>
    <w:rsid w:val="008E7E14"/>
    <w:rsid w:val="008F0B7C"/>
    <w:rsid w:val="008F0D3D"/>
    <w:rsid w:val="008F4396"/>
    <w:rsid w:val="00904A1C"/>
    <w:rsid w:val="00906CEB"/>
    <w:rsid w:val="00910B86"/>
    <w:rsid w:val="00914EAC"/>
    <w:rsid w:val="00916EE6"/>
    <w:rsid w:val="00917500"/>
    <w:rsid w:val="00925BA4"/>
    <w:rsid w:val="00927266"/>
    <w:rsid w:val="009325F8"/>
    <w:rsid w:val="00933895"/>
    <w:rsid w:val="00934405"/>
    <w:rsid w:val="00936734"/>
    <w:rsid w:val="009400BD"/>
    <w:rsid w:val="00945DDB"/>
    <w:rsid w:val="00945E79"/>
    <w:rsid w:val="009471B7"/>
    <w:rsid w:val="00950C59"/>
    <w:rsid w:val="00951E18"/>
    <w:rsid w:val="0095451A"/>
    <w:rsid w:val="00960541"/>
    <w:rsid w:val="0096745B"/>
    <w:rsid w:val="00970C5F"/>
    <w:rsid w:val="0097112D"/>
    <w:rsid w:val="00971D23"/>
    <w:rsid w:val="00972104"/>
    <w:rsid w:val="0098287F"/>
    <w:rsid w:val="009828E6"/>
    <w:rsid w:val="00985595"/>
    <w:rsid w:val="00985A4A"/>
    <w:rsid w:val="009976FC"/>
    <w:rsid w:val="0099794D"/>
    <w:rsid w:val="009A1F2F"/>
    <w:rsid w:val="009A1F3C"/>
    <w:rsid w:val="009A22D5"/>
    <w:rsid w:val="009A42ED"/>
    <w:rsid w:val="009A53D7"/>
    <w:rsid w:val="009A547A"/>
    <w:rsid w:val="009A6CE4"/>
    <w:rsid w:val="009C2899"/>
    <w:rsid w:val="009C333A"/>
    <w:rsid w:val="009D0EE5"/>
    <w:rsid w:val="009D504F"/>
    <w:rsid w:val="009D6C62"/>
    <w:rsid w:val="009D7362"/>
    <w:rsid w:val="009E0EBA"/>
    <w:rsid w:val="009E1436"/>
    <w:rsid w:val="009E4E3F"/>
    <w:rsid w:val="009F0613"/>
    <w:rsid w:val="009F1B56"/>
    <w:rsid w:val="009F4DA4"/>
    <w:rsid w:val="009F5E92"/>
    <w:rsid w:val="00A00FF1"/>
    <w:rsid w:val="00A10784"/>
    <w:rsid w:val="00A14970"/>
    <w:rsid w:val="00A167E1"/>
    <w:rsid w:val="00A2493E"/>
    <w:rsid w:val="00A306FD"/>
    <w:rsid w:val="00A31A8E"/>
    <w:rsid w:val="00A40FB9"/>
    <w:rsid w:val="00A42232"/>
    <w:rsid w:val="00A4239B"/>
    <w:rsid w:val="00A44CD9"/>
    <w:rsid w:val="00A50EDA"/>
    <w:rsid w:val="00A51510"/>
    <w:rsid w:val="00A560AA"/>
    <w:rsid w:val="00A62C7D"/>
    <w:rsid w:val="00A63801"/>
    <w:rsid w:val="00A646AF"/>
    <w:rsid w:val="00A66B64"/>
    <w:rsid w:val="00A717D2"/>
    <w:rsid w:val="00A71C69"/>
    <w:rsid w:val="00A734B8"/>
    <w:rsid w:val="00A76EED"/>
    <w:rsid w:val="00A81FB6"/>
    <w:rsid w:val="00A8275E"/>
    <w:rsid w:val="00A832DC"/>
    <w:rsid w:val="00A84377"/>
    <w:rsid w:val="00A91FB8"/>
    <w:rsid w:val="00A92710"/>
    <w:rsid w:val="00A92D10"/>
    <w:rsid w:val="00A97D14"/>
    <w:rsid w:val="00AA0F88"/>
    <w:rsid w:val="00AA398F"/>
    <w:rsid w:val="00AA531D"/>
    <w:rsid w:val="00AB32EE"/>
    <w:rsid w:val="00AB3550"/>
    <w:rsid w:val="00AB3621"/>
    <w:rsid w:val="00AB6D8D"/>
    <w:rsid w:val="00AC792A"/>
    <w:rsid w:val="00AD0BC7"/>
    <w:rsid w:val="00AD141F"/>
    <w:rsid w:val="00AD2ED9"/>
    <w:rsid w:val="00AD3071"/>
    <w:rsid w:val="00AE0E9B"/>
    <w:rsid w:val="00AE4263"/>
    <w:rsid w:val="00AE64B5"/>
    <w:rsid w:val="00AE769F"/>
    <w:rsid w:val="00AF12D1"/>
    <w:rsid w:val="00B0507F"/>
    <w:rsid w:val="00B07E9A"/>
    <w:rsid w:val="00B11831"/>
    <w:rsid w:val="00B11D29"/>
    <w:rsid w:val="00B15820"/>
    <w:rsid w:val="00B177BB"/>
    <w:rsid w:val="00B219D4"/>
    <w:rsid w:val="00B24AA1"/>
    <w:rsid w:val="00B2659E"/>
    <w:rsid w:val="00B2709E"/>
    <w:rsid w:val="00B274BC"/>
    <w:rsid w:val="00B3050C"/>
    <w:rsid w:val="00B31D9C"/>
    <w:rsid w:val="00B31E4F"/>
    <w:rsid w:val="00B34AE8"/>
    <w:rsid w:val="00B37888"/>
    <w:rsid w:val="00B40B8D"/>
    <w:rsid w:val="00B46C59"/>
    <w:rsid w:val="00B471A7"/>
    <w:rsid w:val="00B50CD1"/>
    <w:rsid w:val="00B52475"/>
    <w:rsid w:val="00B52CDF"/>
    <w:rsid w:val="00B549BF"/>
    <w:rsid w:val="00B56B5B"/>
    <w:rsid w:val="00B70C96"/>
    <w:rsid w:val="00B749D8"/>
    <w:rsid w:val="00B77C15"/>
    <w:rsid w:val="00B80D8F"/>
    <w:rsid w:val="00B838E9"/>
    <w:rsid w:val="00B92100"/>
    <w:rsid w:val="00B9228C"/>
    <w:rsid w:val="00B928B8"/>
    <w:rsid w:val="00B939EA"/>
    <w:rsid w:val="00BA41DE"/>
    <w:rsid w:val="00BA47F7"/>
    <w:rsid w:val="00BA4C58"/>
    <w:rsid w:val="00BA7BDE"/>
    <w:rsid w:val="00BB0C52"/>
    <w:rsid w:val="00BB0FE9"/>
    <w:rsid w:val="00BB14F8"/>
    <w:rsid w:val="00BC0712"/>
    <w:rsid w:val="00BC16CF"/>
    <w:rsid w:val="00BC6CC2"/>
    <w:rsid w:val="00BD57A1"/>
    <w:rsid w:val="00BD74E7"/>
    <w:rsid w:val="00BF351A"/>
    <w:rsid w:val="00BF4BE3"/>
    <w:rsid w:val="00BF58F4"/>
    <w:rsid w:val="00C01C89"/>
    <w:rsid w:val="00C04997"/>
    <w:rsid w:val="00C04D16"/>
    <w:rsid w:val="00C0574D"/>
    <w:rsid w:val="00C165A1"/>
    <w:rsid w:val="00C16C5C"/>
    <w:rsid w:val="00C16FF5"/>
    <w:rsid w:val="00C17268"/>
    <w:rsid w:val="00C20C63"/>
    <w:rsid w:val="00C21D00"/>
    <w:rsid w:val="00C227A5"/>
    <w:rsid w:val="00C233C5"/>
    <w:rsid w:val="00C26EE3"/>
    <w:rsid w:val="00C31F8A"/>
    <w:rsid w:val="00C401EF"/>
    <w:rsid w:val="00C42258"/>
    <w:rsid w:val="00C42CCB"/>
    <w:rsid w:val="00C44568"/>
    <w:rsid w:val="00C459C9"/>
    <w:rsid w:val="00C46DBD"/>
    <w:rsid w:val="00C4756E"/>
    <w:rsid w:val="00C52081"/>
    <w:rsid w:val="00C530F3"/>
    <w:rsid w:val="00C53EC1"/>
    <w:rsid w:val="00C6456C"/>
    <w:rsid w:val="00C66072"/>
    <w:rsid w:val="00C665A3"/>
    <w:rsid w:val="00C67BD9"/>
    <w:rsid w:val="00C708B9"/>
    <w:rsid w:val="00C70C65"/>
    <w:rsid w:val="00C7212E"/>
    <w:rsid w:val="00C7411C"/>
    <w:rsid w:val="00C7564E"/>
    <w:rsid w:val="00C76725"/>
    <w:rsid w:val="00C76967"/>
    <w:rsid w:val="00C80A74"/>
    <w:rsid w:val="00C83BD8"/>
    <w:rsid w:val="00C90843"/>
    <w:rsid w:val="00C91EB6"/>
    <w:rsid w:val="00C93B4C"/>
    <w:rsid w:val="00C97D4F"/>
    <w:rsid w:val="00C97DAE"/>
    <w:rsid w:val="00CA2096"/>
    <w:rsid w:val="00CA51F5"/>
    <w:rsid w:val="00CA52FA"/>
    <w:rsid w:val="00CA5BDB"/>
    <w:rsid w:val="00CC13C9"/>
    <w:rsid w:val="00CC1F38"/>
    <w:rsid w:val="00CC4418"/>
    <w:rsid w:val="00CC6715"/>
    <w:rsid w:val="00CC6CD8"/>
    <w:rsid w:val="00CD4D78"/>
    <w:rsid w:val="00CD7CC0"/>
    <w:rsid w:val="00CE22EB"/>
    <w:rsid w:val="00CE6138"/>
    <w:rsid w:val="00CE6343"/>
    <w:rsid w:val="00CF0832"/>
    <w:rsid w:val="00CF41DA"/>
    <w:rsid w:val="00D02C51"/>
    <w:rsid w:val="00D10158"/>
    <w:rsid w:val="00D13B1D"/>
    <w:rsid w:val="00D13D7C"/>
    <w:rsid w:val="00D14BF4"/>
    <w:rsid w:val="00D16E00"/>
    <w:rsid w:val="00D20634"/>
    <w:rsid w:val="00D23384"/>
    <w:rsid w:val="00D25721"/>
    <w:rsid w:val="00D26469"/>
    <w:rsid w:val="00D31AA6"/>
    <w:rsid w:val="00D37B4F"/>
    <w:rsid w:val="00D37D41"/>
    <w:rsid w:val="00D37EBA"/>
    <w:rsid w:val="00D452B0"/>
    <w:rsid w:val="00D477FC"/>
    <w:rsid w:val="00D51B8E"/>
    <w:rsid w:val="00D53E06"/>
    <w:rsid w:val="00D64DB3"/>
    <w:rsid w:val="00D65016"/>
    <w:rsid w:val="00D65521"/>
    <w:rsid w:val="00D66EF1"/>
    <w:rsid w:val="00D71BED"/>
    <w:rsid w:val="00D73E10"/>
    <w:rsid w:val="00D74018"/>
    <w:rsid w:val="00D74814"/>
    <w:rsid w:val="00D83226"/>
    <w:rsid w:val="00D87B65"/>
    <w:rsid w:val="00D904B4"/>
    <w:rsid w:val="00D9602B"/>
    <w:rsid w:val="00DA23B5"/>
    <w:rsid w:val="00DA2DFB"/>
    <w:rsid w:val="00DA4846"/>
    <w:rsid w:val="00DB3554"/>
    <w:rsid w:val="00DB4A7F"/>
    <w:rsid w:val="00DB5A84"/>
    <w:rsid w:val="00DC10B5"/>
    <w:rsid w:val="00DC28AC"/>
    <w:rsid w:val="00DC7C82"/>
    <w:rsid w:val="00DD3D9C"/>
    <w:rsid w:val="00DD7126"/>
    <w:rsid w:val="00DE0C5B"/>
    <w:rsid w:val="00DE1215"/>
    <w:rsid w:val="00DE5868"/>
    <w:rsid w:val="00DF0D05"/>
    <w:rsid w:val="00DF1DEA"/>
    <w:rsid w:val="00DF3D1A"/>
    <w:rsid w:val="00E03B66"/>
    <w:rsid w:val="00E0452E"/>
    <w:rsid w:val="00E05E12"/>
    <w:rsid w:val="00E0687C"/>
    <w:rsid w:val="00E14C74"/>
    <w:rsid w:val="00E17D67"/>
    <w:rsid w:val="00E20253"/>
    <w:rsid w:val="00E26C45"/>
    <w:rsid w:val="00E3385A"/>
    <w:rsid w:val="00E503E9"/>
    <w:rsid w:val="00E50F0A"/>
    <w:rsid w:val="00E51B72"/>
    <w:rsid w:val="00E545D0"/>
    <w:rsid w:val="00E55312"/>
    <w:rsid w:val="00E62197"/>
    <w:rsid w:val="00E635BE"/>
    <w:rsid w:val="00E63EAE"/>
    <w:rsid w:val="00E64EAB"/>
    <w:rsid w:val="00E67E88"/>
    <w:rsid w:val="00E704E5"/>
    <w:rsid w:val="00E706E0"/>
    <w:rsid w:val="00E70BE4"/>
    <w:rsid w:val="00E737FC"/>
    <w:rsid w:val="00E74C24"/>
    <w:rsid w:val="00E76FB2"/>
    <w:rsid w:val="00E80E16"/>
    <w:rsid w:val="00E93104"/>
    <w:rsid w:val="00E93E95"/>
    <w:rsid w:val="00E9479C"/>
    <w:rsid w:val="00E95D49"/>
    <w:rsid w:val="00E96778"/>
    <w:rsid w:val="00E96893"/>
    <w:rsid w:val="00EA1C5E"/>
    <w:rsid w:val="00EA2821"/>
    <w:rsid w:val="00EA2F84"/>
    <w:rsid w:val="00EA358F"/>
    <w:rsid w:val="00EA7AF6"/>
    <w:rsid w:val="00EB018E"/>
    <w:rsid w:val="00EB2CF4"/>
    <w:rsid w:val="00EB2EE6"/>
    <w:rsid w:val="00EB5053"/>
    <w:rsid w:val="00EB5694"/>
    <w:rsid w:val="00EB6B78"/>
    <w:rsid w:val="00EB71A8"/>
    <w:rsid w:val="00EB7DEE"/>
    <w:rsid w:val="00EC110E"/>
    <w:rsid w:val="00ED57BF"/>
    <w:rsid w:val="00ED6750"/>
    <w:rsid w:val="00ED7B34"/>
    <w:rsid w:val="00EE02C9"/>
    <w:rsid w:val="00EE0301"/>
    <w:rsid w:val="00EE1A95"/>
    <w:rsid w:val="00EE68FE"/>
    <w:rsid w:val="00EF5681"/>
    <w:rsid w:val="00EF6F3A"/>
    <w:rsid w:val="00F01046"/>
    <w:rsid w:val="00F0506A"/>
    <w:rsid w:val="00F05D9E"/>
    <w:rsid w:val="00F113B0"/>
    <w:rsid w:val="00F113E6"/>
    <w:rsid w:val="00F115E8"/>
    <w:rsid w:val="00F21419"/>
    <w:rsid w:val="00F217F2"/>
    <w:rsid w:val="00F21EC1"/>
    <w:rsid w:val="00F22A8E"/>
    <w:rsid w:val="00F27848"/>
    <w:rsid w:val="00F30EBE"/>
    <w:rsid w:val="00F33435"/>
    <w:rsid w:val="00F361C5"/>
    <w:rsid w:val="00F43651"/>
    <w:rsid w:val="00F46D04"/>
    <w:rsid w:val="00F5289C"/>
    <w:rsid w:val="00F54AA5"/>
    <w:rsid w:val="00F55BD5"/>
    <w:rsid w:val="00F56B67"/>
    <w:rsid w:val="00F56FCB"/>
    <w:rsid w:val="00F57165"/>
    <w:rsid w:val="00F6084F"/>
    <w:rsid w:val="00F62544"/>
    <w:rsid w:val="00F716EC"/>
    <w:rsid w:val="00F74289"/>
    <w:rsid w:val="00F75822"/>
    <w:rsid w:val="00F763C8"/>
    <w:rsid w:val="00F83CC5"/>
    <w:rsid w:val="00F87017"/>
    <w:rsid w:val="00F870E2"/>
    <w:rsid w:val="00F9032E"/>
    <w:rsid w:val="00F90D3E"/>
    <w:rsid w:val="00F915B7"/>
    <w:rsid w:val="00F934B4"/>
    <w:rsid w:val="00F97CF3"/>
    <w:rsid w:val="00F97E06"/>
    <w:rsid w:val="00FA54A5"/>
    <w:rsid w:val="00FA7470"/>
    <w:rsid w:val="00FA7895"/>
    <w:rsid w:val="00FB25DC"/>
    <w:rsid w:val="00FB2E38"/>
    <w:rsid w:val="00FB3656"/>
    <w:rsid w:val="00FB40CC"/>
    <w:rsid w:val="00FC3683"/>
    <w:rsid w:val="00FC3DC9"/>
    <w:rsid w:val="00FC4CA4"/>
    <w:rsid w:val="00FC5EF4"/>
    <w:rsid w:val="00FC6670"/>
    <w:rsid w:val="00FC66BF"/>
    <w:rsid w:val="00FC7DDC"/>
    <w:rsid w:val="00FC7EF8"/>
    <w:rsid w:val="00FD07B6"/>
    <w:rsid w:val="00FD42E3"/>
    <w:rsid w:val="00FD4631"/>
    <w:rsid w:val="00FD6DE8"/>
    <w:rsid w:val="00FE15C1"/>
    <w:rsid w:val="00FE20F5"/>
    <w:rsid w:val="00FE21ED"/>
    <w:rsid w:val="00FE6051"/>
    <w:rsid w:val="00FF0BA4"/>
    <w:rsid w:val="00FF1272"/>
    <w:rsid w:val="00FF1F0E"/>
    <w:rsid w:val="00FF3132"/>
    <w:rsid w:val="00FF5DB7"/>
    <w:rsid w:val="0FBCBF8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1F181B"/>
  <w15:docId w15:val="{F8933A35-C481-4044-8458-F26C7A6B412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uiPriority="99"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uiPriority="99" w:semiHidden="1" w:unhideWhenUsed="1"/>
    <w:lsdException w:name="caption" w:semiHidden="1" w:unhideWhenUsed="1" w:qFormat="1"/>
    <w:lsdException w:name="table of figures" w:uiPriority="99"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uiPriority="99"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rsid w:val="00CC1F38"/>
    <w:rPr>
      <w:rFonts w:ascii="Arial" w:hAnsi="Arial"/>
      <w:sz w:val="22"/>
      <w:szCs w:val="24"/>
    </w:rPr>
  </w:style>
  <w:style w:type="paragraph" w:styleId="Heading1">
    <w:name w:val="heading 1"/>
    <w:basedOn w:val="Normal"/>
    <w:next w:val="Normal"/>
    <w:link w:val="Heading1Char"/>
    <w:qFormat/>
    <w:rsid w:val="006D4FC3"/>
    <w:pPr>
      <w:keepNext/>
      <w:numPr>
        <w:numId w:val="34"/>
      </w:numPr>
      <w:spacing w:before="240" w:after="60"/>
      <w:outlineLvl w:val="0"/>
    </w:pPr>
    <w:rPr>
      <w:rFonts w:cs="Arial"/>
      <w:b/>
      <w:bCs/>
      <w:kern w:val="32"/>
      <w:sz w:val="28"/>
      <w:szCs w:val="32"/>
    </w:rPr>
  </w:style>
  <w:style w:type="paragraph" w:styleId="Heading2">
    <w:name w:val="heading 2"/>
    <w:basedOn w:val="Normal"/>
    <w:next w:val="Normal"/>
    <w:qFormat/>
    <w:rsid w:val="00793824"/>
    <w:pPr>
      <w:keepNext/>
      <w:numPr>
        <w:ilvl w:val="1"/>
        <w:numId w:val="34"/>
      </w:numPr>
      <w:spacing w:before="240" w:after="60"/>
      <w:ind w:left="576"/>
      <w:outlineLvl w:val="1"/>
    </w:pPr>
    <w:rPr>
      <w:rFonts w:cs="Arial"/>
      <w:b/>
      <w:bCs/>
      <w:iCs/>
      <w:sz w:val="24"/>
      <w:szCs w:val="28"/>
    </w:rPr>
  </w:style>
  <w:style w:type="paragraph" w:styleId="Heading3">
    <w:name w:val="heading 3"/>
    <w:basedOn w:val="Normal"/>
    <w:next w:val="Normal"/>
    <w:link w:val="Heading3Char"/>
    <w:qFormat/>
    <w:rsid w:val="00793824"/>
    <w:pPr>
      <w:keepNext/>
      <w:numPr>
        <w:ilvl w:val="2"/>
        <w:numId w:val="34"/>
      </w:numPr>
      <w:tabs>
        <w:tab w:val="clear" w:pos="720"/>
        <w:tab w:val="num" w:pos="6249"/>
      </w:tabs>
      <w:spacing w:before="240" w:after="60"/>
      <w:outlineLvl w:val="2"/>
    </w:pPr>
    <w:rPr>
      <w:rFonts w:cs="Arial"/>
      <w:b/>
      <w:bCs/>
      <w:sz w:val="24"/>
      <w:szCs w:val="26"/>
    </w:rPr>
  </w:style>
  <w:style w:type="paragraph" w:styleId="Heading4">
    <w:name w:val="heading 4"/>
    <w:basedOn w:val="Normal"/>
    <w:next w:val="Normal"/>
    <w:qFormat/>
    <w:rsid w:val="006D4FC3"/>
    <w:pPr>
      <w:keepNext/>
      <w:numPr>
        <w:ilvl w:val="3"/>
        <w:numId w:val="34"/>
      </w:numPr>
      <w:spacing w:before="240" w:after="60"/>
      <w:outlineLvl w:val="3"/>
    </w:pPr>
    <w:rPr>
      <w:b/>
      <w:bCs/>
      <w:szCs w:val="28"/>
    </w:rPr>
  </w:style>
  <w:style w:type="paragraph" w:styleId="Heading5">
    <w:name w:val="heading 5"/>
    <w:basedOn w:val="Normal"/>
    <w:next w:val="Normal"/>
    <w:qFormat/>
    <w:rsid w:val="006D4FC3"/>
    <w:pPr>
      <w:numPr>
        <w:ilvl w:val="4"/>
        <w:numId w:val="34"/>
      </w:numPr>
      <w:spacing w:before="240" w:after="60"/>
      <w:outlineLvl w:val="4"/>
    </w:pPr>
    <w:rPr>
      <w:b/>
      <w:bCs/>
      <w:iCs/>
      <w:szCs w:val="26"/>
    </w:rPr>
  </w:style>
  <w:style w:type="paragraph" w:styleId="Heading6">
    <w:name w:val="heading 6"/>
    <w:basedOn w:val="Normal"/>
    <w:next w:val="Normal"/>
    <w:rsid w:val="00CC1F38"/>
    <w:pPr>
      <w:numPr>
        <w:ilvl w:val="5"/>
        <w:numId w:val="34"/>
      </w:numPr>
      <w:spacing w:before="240" w:after="60"/>
      <w:outlineLvl w:val="5"/>
    </w:pPr>
    <w:rPr>
      <w:b/>
      <w:bCs/>
      <w:szCs w:val="22"/>
    </w:rPr>
  </w:style>
  <w:style w:type="paragraph" w:styleId="Heading7">
    <w:name w:val="heading 7"/>
    <w:basedOn w:val="Normal"/>
    <w:next w:val="Normal"/>
    <w:rsid w:val="00CC1F38"/>
    <w:pPr>
      <w:numPr>
        <w:ilvl w:val="6"/>
        <w:numId w:val="34"/>
      </w:numPr>
      <w:spacing w:before="240" w:after="60"/>
      <w:outlineLvl w:val="6"/>
    </w:pPr>
    <w:rPr>
      <w:b/>
    </w:rPr>
  </w:style>
  <w:style w:type="paragraph" w:styleId="Heading8">
    <w:name w:val="heading 8"/>
    <w:basedOn w:val="Normal"/>
    <w:next w:val="Normal"/>
    <w:rsid w:val="00CC1F38"/>
    <w:pPr>
      <w:numPr>
        <w:ilvl w:val="7"/>
        <w:numId w:val="34"/>
      </w:numPr>
      <w:spacing w:before="240" w:after="60"/>
      <w:outlineLvl w:val="7"/>
    </w:pPr>
    <w:rPr>
      <w:b/>
      <w:iCs/>
    </w:rPr>
  </w:style>
  <w:style w:type="paragraph" w:styleId="Heading9">
    <w:name w:val="heading 9"/>
    <w:basedOn w:val="Normal"/>
    <w:next w:val="Normal"/>
    <w:rsid w:val="00CC1F38"/>
    <w:pPr>
      <w:numPr>
        <w:ilvl w:val="8"/>
        <w:numId w:val="34"/>
      </w:numPr>
      <w:spacing w:before="240" w:after="60"/>
      <w:outlineLvl w:val="8"/>
    </w:pPr>
    <w:rPr>
      <w:rFonts w:cs="Arial"/>
      <w:b/>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CC1F38"/>
    <w:pPr>
      <w:overflowPunct w:val="0"/>
      <w:autoSpaceDE w:val="0"/>
      <w:autoSpaceDN w:val="0"/>
      <w:adjustRightInd w:val="0"/>
      <w:jc w:val="center"/>
      <w:textAlignment w:val="baseline"/>
    </w:pPr>
    <w:rPr>
      <w:bCs/>
      <w:sz w:val="52"/>
      <w:szCs w:val="20"/>
    </w:rPr>
  </w:style>
  <w:style w:type="paragraph" w:styleId="TableofFigures">
    <w:name w:val="table of figures"/>
    <w:basedOn w:val="Normal"/>
    <w:next w:val="Normal"/>
    <w:uiPriority w:val="99"/>
    <w:rsid w:val="00CC1F38"/>
    <w:pPr>
      <w:ind w:left="440" w:hanging="440"/>
    </w:pPr>
    <w:rPr>
      <w:rFonts w:asciiTheme="minorHAnsi" w:hAnsiTheme="minorHAnsi"/>
      <w:smallCaps/>
      <w:sz w:val="20"/>
      <w:szCs w:val="20"/>
    </w:rPr>
  </w:style>
  <w:style w:type="paragraph" w:styleId="ListBullet">
    <w:name w:val="List Bullet"/>
    <w:basedOn w:val="Normal"/>
    <w:autoRedefine/>
    <w:rsid w:val="00CC1F38"/>
    <w:pPr>
      <w:numPr>
        <w:numId w:val="1"/>
      </w:numPr>
    </w:pPr>
  </w:style>
  <w:style w:type="paragraph" w:styleId="ListBullet2">
    <w:name w:val="List Bullet 2"/>
    <w:basedOn w:val="Normal"/>
    <w:autoRedefine/>
    <w:rsid w:val="00CC1F38"/>
    <w:pPr>
      <w:numPr>
        <w:numId w:val="2"/>
      </w:numPr>
    </w:pPr>
  </w:style>
  <w:style w:type="paragraph" w:styleId="ListBullet3">
    <w:name w:val="List Bullet 3"/>
    <w:basedOn w:val="Normal"/>
    <w:autoRedefine/>
    <w:rsid w:val="00CC1F38"/>
    <w:pPr>
      <w:numPr>
        <w:numId w:val="3"/>
      </w:numPr>
    </w:pPr>
  </w:style>
  <w:style w:type="paragraph" w:styleId="ListBullet4">
    <w:name w:val="List Bullet 4"/>
    <w:basedOn w:val="Normal"/>
    <w:autoRedefine/>
    <w:rsid w:val="00CC1F38"/>
    <w:pPr>
      <w:numPr>
        <w:numId w:val="4"/>
      </w:numPr>
    </w:pPr>
  </w:style>
  <w:style w:type="paragraph" w:styleId="ListBullet5">
    <w:name w:val="List Bullet 5"/>
    <w:basedOn w:val="Normal"/>
    <w:autoRedefine/>
    <w:rsid w:val="00CC1F38"/>
    <w:pPr>
      <w:numPr>
        <w:numId w:val="5"/>
      </w:numPr>
    </w:pPr>
  </w:style>
  <w:style w:type="paragraph" w:styleId="Caption">
    <w:name w:val="caption"/>
    <w:basedOn w:val="Normal"/>
    <w:next w:val="Normal"/>
    <w:qFormat/>
    <w:rsid w:val="006D4FC3"/>
    <w:pPr>
      <w:spacing w:before="120" w:after="120"/>
    </w:pPr>
    <w:rPr>
      <w:b/>
      <w:bCs/>
      <w:sz w:val="20"/>
      <w:szCs w:val="20"/>
    </w:rPr>
  </w:style>
  <w:style w:type="character" w:styleId="FollowedHyperlink">
    <w:name w:val="FollowedHyperlink"/>
    <w:basedOn w:val="DefaultParagraphFont"/>
    <w:uiPriority w:val="99"/>
    <w:rsid w:val="00CC1F38"/>
    <w:rPr>
      <w:rFonts w:ascii="Arial" w:hAnsi="Arial"/>
      <w:color w:val="800080"/>
      <w:u w:val="single"/>
    </w:rPr>
  </w:style>
  <w:style w:type="paragraph" w:styleId="BlockText">
    <w:name w:val="Block Text"/>
    <w:basedOn w:val="Normal"/>
    <w:rsid w:val="00CC1F38"/>
    <w:pPr>
      <w:spacing w:after="120"/>
      <w:ind w:left="1440" w:right="1440"/>
    </w:pPr>
  </w:style>
  <w:style w:type="paragraph" w:styleId="Date">
    <w:name w:val="Date"/>
    <w:basedOn w:val="Normal"/>
    <w:next w:val="Normal"/>
    <w:rsid w:val="00CC1F38"/>
  </w:style>
  <w:style w:type="paragraph" w:styleId="DocumentMap">
    <w:name w:val="Document Map"/>
    <w:basedOn w:val="Normal"/>
    <w:semiHidden/>
    <w:rsid w:val="00CC1F38"/>
    <w:pPr>
      <w:shd w:val="clear" w:color="auto" w:fill="000080"/>
    </w:pPr>
    <w:rPr>
      <w:rFonts w:cs="Tahoma"/>
    </w:rPr>
  </w:style>
  <w:style w:type="paragraph" w:styleId="E-mailSignature">
    <w:name w:val="E-mail Signature"/>
    <w:basedOn w:val="Normal"/>
    <w:rsid w:val="00CC1F38"/>
  </w:style>
  <w:style w:type="paragraph" w:styleId="EndnoteText">
    <w:name w:val="endnote text"/>
    <w:basedOn w:val="Normal"/>
    <w:semiHidden/>
    <w:rsid w:val="00CC1F38"/>
    <w:rPr>
      <w:sz w:val="20"/>
      <w:szCs w:val="20"/>
    </w:rPr>
  </w:style>
  <w:style w:type="character" w:styleId="EndnoteReference">
    <w:name w:val="endnote reference"/>
    <w:basedOn w:val="DefaultParagraphFont"/>
    <w:semiHidden/>
    <w:rsid w:val="00CC1F38"/>
    <w:rPr>
      <w:rFonts w:ascii="Arial" w:hAnsi="Arial"/>
      <w:vertAlign w:val="superscript"/>
    </w:rPr>
  </w:style>
  <w:style w:type="character" w:styleId="Strong">
    <w:name w:val="Strong"/>
    <w:basedOn w:val="DefaultParagraphFont"/>
    <w:uiPriority w:val="22"/>
    <w:qFormat/>
    <w:rsid w:val="006D4FC3"/>
    <w:rPr>
      <w:rFonts w:ascii="Arial" w:hAnsi="Arial"/>
      <w:b/>
      <w:bCs/>
    </w:rPr>
  </w:style>
  <w:style w:type="paragraph" w:styleId="NoteHeading">
    <w:name w:val="Note Heading"/>
    <w:basedOn w:val="Normal"/>
    <w:next w:val="Normal"/>
    <w:rsid w:val="00CC1F38"/>
  </w:style>
  <w:style w:type="paragraph" w:styleId="FootnoteText">
    <w:name w:val="footnote text"/>
    <w:basedOn w:val="Normal"/>
    <w:semiHidden/>
    <w:rsid w:val="00CC1F38"/>
    <w:rPr>
      <w:sz w:val="20"/>
      <w:szCs w:val="20"/>
    </w:rPr>
  </w:style>
  <w:style w:type="character" w:styleId="FootnoteReference">
    <w:name w:val="footnote reference"/>
    <w:basedOn w:val="DefaultParagraphFont"/>
    <w:semiHidden/>
    <w:rsid w:val="00CC1F38"/>
    <w:rPr>
      <w:rFonts w:ascii="Arial" w:hAnsi="Arial"/>
      <w:vertAlign w:val="superscript"/>
    </w:rPr>
  </w:style>
  <w:style w:type="paragraph" w:styleId="Footer">
    <w:name w:val="footer"/>
    <w:basedOn w:val="Normal"/>
    <w:link w:val="FooterChar"/>
    <w:uiPriority w:val="99"/>
    <w:rsid w:val="00CC1F38"/>
    <w:pPr>
      <w:tabs>
        <w:tab w:val="center" w:pos="4536"/>
        <w:tab w:val="right" w:pos="9072"/>
      </w:tabs>
    </w:pPr>
  </w:style>
  <w:style w:type="paragraph" w:styleId="Closing">
    <w:name w:val="Closing"/>
    <w:basedOn w:val="Normal"/>
    <w:rsid w:val="00CC1F38"/>
    <w:pPr>
      <w:ind w:left="4252"/>
    </w:pPr>
  </w:style>
  <w:style w:type="character" w:styleId="Emphasis">
    <w:name w:val="Emphasis"/>
    <w:basedOn w:val="DefaultParagraphFont"/>
    <w:rsid w:val="00CC1F38"/>
    <w:rPr>
      <w:rFonts w:ascii="Arial" w:hAnsi="Arial"/>
      <w:iCs/>
    </w:rPr>
  </w:style>
  <w:style w:type="paragraph" w:styleId="HTMLAddress">
    <w:name w:val="HTML Address"/>
    <w:basedOn w:val="Normal"/>
    <w:rsid w:val="00CC1F38"/>
    <w:rPr>
      <w:i/>
      <w:iCs/>
    </w:rPr>
  </w:style>
  <w:style w:type="character" w:styleId="HTMLSample">
    <w:name w:val="HTML Sample"/>
    <w:basedOn w:val="DefaultParagraphFont"/>
    <w:rsid w:val="00CC1F38"/>
    <w:rPr>
      <w:rFonts w:ascii="Arial" w:hAnsi="Arial"/>
    </w:rPr>
  </w:style>
  <w:style w:type="character" w:styleId="HTMLCode">
    <w:name w:val="HTML Code"/>
    <w:basedOn w:val="DefaultParagraphFont"/>
    <w:rsid w:val="00CC1F38"/>
    <w:rPr>
      <w:rFonts w:ascii="Arial" w:hAnsi="Arial"/>
      <w:sz w:val="20"/>
      <w:szCs w:val="20"/>
    </w:rPr>
  </w:style>
  <w:style w:type="character" w:styleId="HTMLDefinition">
    <w:name w:val="HTML Definition"/>
    <w:basedOn w:val="DefaultParagraphFont"/>
    <w:rsid w:val="00CC1F38"/>
    <w:rPr>
      <w:rFonts w:ascii="Arial" w:hAnsi="Arial"/>
      <w:iCs/>
    </w:rPr>
  </w:style>
  <w:style w:type="character" w:styleId="Hyperlink">
    <w:name w:val="Hyperlink"/>
    <w:basedOn w:val="DefaultParagraphFont"/>
    <w:uiPriority w:val="99"/>
    <w:rsid w:val="00CC1F38"/>
    <w:rPr>
      <w:rFonts w:ascii="Arial" w:hAnsi="Arial"/>
      <w:color w:val="0000FF"/>
      <w:u w:val="single"/>
    </w:rPr>
  </w:style>
  <w:style w:type="paragraph" w:styleId="Index1">
    <w:name w:val="index 1"/>
    <w:basedOn w:val="Normal"/>
    <w:next w:val="Normal"/>
    <w:autoRedefine/>
    <w:uiPriority w:val="99"/>
    <w:semiHidden/>
    <w:rsid w:val="00CC1F38"/>
    <w:pPr>
      <w:ind w:left="220" w:hanging="220"/>
    </w:pPr>
    <w:rPr>
      <w:szCs w:val="21"/>
    </w:rPr>
  </w:style>
  <w:style w:type="paragraph" w:styleId="Index2">
    <w:name w:val="index 2"/>
    <w:basedOn w:val="Normal"/>
    <w:next w:val="Normal"/>
    <w:autoRedefine/>
    <w:semiHidden/>
    <w:rsid w:val="00CC1F38"/>
    <w:pPr>
      <w:ind w:left="440" w:hanging="220"/>
    </w:pPr>
    <w:rPr>
      <w:szCs w:val="21"/>
    </w:rPr>
  </w:style>
  <w:style w:type="paragraph" w:styleId="Index3">
    <w:name w:val="index 3"/>
    <w:basedOn w:val="Normal"/>
    <w:next w:val="Normal"/>
    <w:autoRedefine/>
    <w:semiHidden/>
    <w:rsid w:val="00CC1F38"/>
    <w:pPr>
      <w:ind w:left="660" w:hanging="220"/>
    </w:pPr>
    <w:rPr>
      <w:szCs w:val="21"/>
    </w:rPr>
  </w:style>
  <w:style w:type="paragraph" w:styleId="Index4">
    <w:name w:val="index 4"/>
    <w:basedOn w:val="Normal"/>
    <w:next w:val="Normal"/>
    <w:autoRedefine/>
    <w:semiHidden/>
    <w:rsid w:val="00CC1F38"/>
    <w:pPr>
      <w:ind w:left="880" w:hanging="220"/>
    </w:pPr>
    <w:rPr>
      <w:szCs w:val="21"/>
    </w:rPr>
  </w:style>
  <w:style w:type="paragraph" w:styleId="Index5">
    <w:name w:val="index 5"/>
    <w:basedOn w:val="Normal"/>
    <w:next w:val="Normal"/>
    <w:autoRedefine/>
    <w:semiHidden/>
    <w:rsid w:val="00CC1F38"/>
    <w:pPr>
      <w:ind w:left="1100" w:hanging="220"/>
    </w:pPr>
    <w:rPr>
      <w:szCs w:val="21"/>
    </w:rPr>
  </w:style>
  <w:style w:type="paragraph" w:styleId="Index6">
    <w:name w:val="index 6"/>
    <w:basedOn w:val="Normal"/>
    <w:next w:val="Normal"/>
    <w:autoRedefine/>
    <w:semiHidden/>
    <w:rsid w:val="00CC1F38"/>
    <w:pPr>
      <w:ind w:left="1320" w:hanging="220"/>
    </w:pPr>
    <w:rPr>
      <w:szCs w:val="21"/>
    </w:rPr>
  </w:style>
  <w:style w:type="paragraph" w:styleId="Index7">
    <w:name w:val="index 7"/>
    <w:basedOn w:val="Normal"/>
    <w:next w:val="Normal"/>
    <w:autoRedefine/>
    <w:semiHidden/>
    <w:rsid w:val="00CC1F38"/>
    <w:pPr>
      <w:ind w:left="1540" w:hanging="220"/>
    </w:pPr>
    <w:rPr>
      <w:szCs w:val="21"/>
    </w:rPr>
  </w:style>
  <w:style w:type="paragraph" w:styleId="Index8">
    <w:name w:val="index 8"/>
    <w:basedOn w:val="Normal"/>
    <w:next w:val="Normal"/>
    <w:autoRedefine/>
    <w:semiHidden/>
    <w:rsid w:val="00CC1F38"/>
    <w:pPr>
      <w:ind w:left="1760" w:hanging="220"/>
    </w:pPr>
    <w:rPr>
      <w:szCs w:val="21"/>
    </w:rPr>
  </w:style>
  <w:style w:type="paragraph" w:styleId="Index9">
    <w:name w:val="index 9"/>
    <w:basedOn w:val="Normal"/>
    <w:next w:val="Normal"/>
    <w:autoRedefine/>
    <w:semiHidden/>
    <w:rsid w:val="00CC1F38"/>
    <w:pPr>
      <w:ind w:left="1980" w:hanging="220"/>
    </w:pPr>
    <w:rPr>
      <w:szCs w:val="21"/>
    </w:rPr>
  </w:style>
  <w:style w:type="paragraph" w:styleId="CommentText">
    <w:name w:val="annotation text"/>
    <w:basedOn w:val="Normal"/>
    <w:semiHidden/>
    <w:rsid w:val="00CC1F38"/>
    <w:rPr>
      <w:sz w:val="20"/>
      <w:szCs w:val="20"/>
    </w:rPr>
  </w:style>
  <w:style w:type="character" w:styleId="CommentReference">
    <w:name w:val="annotation reference"/>
    <w:basedOn w:val="DefaultParagraphFont"/>
    <w:semiHidden/>
    <w:rsid w:val="00CC1F38"/>
    <w:rPr>
      <w:rFonts w:ascii="Arial" w:hAnsi="Arial"/>
      <w:sz w:val="16"/>
      <w:szCs w:val="16"/>
    </w:rPr>
  </w:style>
  <w:style w:type="paragraph" w:styleId="Header">
    <w:name w:val="header"/>
    <w:basedOn w:val="Normal"/>
    <w:link w:val="HeaderChar"/>
    <w:uiPriority w:val="99"/>
    <w:rsid w:val="00CC1F38"/>
    <w:pPr>
      <w:tabs>
        <w:tab w:val="center" w:pos="4536"/>
        <w:tab w:val="right" w:pos="9072"/>
      </w:tabs>
    </w:pPr>
  </w:style>
  <w:style w:type="paragraph" w:styleId="List">
    <w:name w:val="List"/>
    <w:basedOn w:val="Normal"/>
    <w:rsid w:val="00CC1F38"/>
    <w:pPr>
      <w:ind w:left="283" w:hanging="283"/>
    </w:pPr>
  </w:style>
  <w:style w:type="paragraph" w:styleId="List2">
    <w:name w:val="List 2"/>
    <w:basedOn w:val="Normal"/>
    <w:rsid w:val="00CC1F38"/>
    <w:pPr>
      <w:ind w:left="566" w:hanging="283"/>
    </w:pPr>
  </w:style>
  <w:style w:type="paragraph" w:styleId="List3">
    <w:name w:val="List 3"/>
    <w:basedOn w:val="Normal"/>
    <w:rsid w:val="00CC1F38"/>
    <w:pPr>
      <w:ind w:left="849" w:hanging="283"/>
    </w:pPr>
  </w:style>
  <w:style w:type="paragraph" w:styleId="List4">
    <w:name w:val="List 4"/>
    <w:basedOn w:val="Normal"/>
    <w:rsid w:val="00CC1F38"/>
    <w:pPr>
      <w:ind w:left="1132" w:hanging="283"/>
    </w:pPr>
  </w:style>
  <w:style w:type="paragraph" w:styleId="List5">
    <w:name w:val="List 5"/>
    <w:basedOn w:val="Normal"/>
    <w:rsid w:val="00CC1F38"/>
    <w:pPr>
      <w:ind w:left="1415" w:hanging="283"/>
    </w:pPr>
  </w:style>
  <w:style w:type="paragraph" w:styleId="ListContinue">
    <w:name w:val="List Continue"/>
    <w:basedOn w:val="Normal"/>
    <w:rsid w:val="00CC1F38"/>
    <w:pPr>
      <w:spacing w:after="120"/>
      <w:ind w:left="283"/>
    </w:pPr>
  </w:style>
  <w:style w:type="paragraph" w:styleId="ListContinue2">
    <w:name w:val="List Continue 2"/>
    <w:basedOn w:val="Normal"/>
    <w:rsid w:val="00CC1F38"/>
    <w:pPr>
      <w:spacing w:after="120"/>
      <w:ind w:left="566"/>
    </w:pPr>
  </w:style>
  <w:style w:type="paragraph" w:styleId="ListContinue3">
    <w:name w:val="List Continue 3"/>
    <w:basedOn w:val="Normal"/>
    <w:rsid w:val="00CC1F38"/>
    <w:pPr>
      <w:spacing w:after="120"/>
      <w:ind w:left="849"/>
    </w:pPr>
  </w:style>
  <w:style w:type="paragraph" w:styleId="ListContinue4">
    <w:name w:val="List Continue 4"/>
    <w:basedOn w:val="Normal"/>
    <w:rsid w:val="00CC1F38"/>
    <w:pPr>
      <w:spacing w:after="120"/>
      <w:ind w:left="1132"/>
    </w:pPr>
  </w:style>
  <w:style w:type="paragraph" w:styleId="ListContinue5">
    <w:name w:val="List Continue 5"/>
    <w:basedOn w:val="Normal"/>
    <w:rsid w:val="00CC1F38"/>
    <w:pPr>
      <w:spacing w:after="120"/>
      <w:ind w:left="1415"/>
    </w:pPr>
  </w:style>
  <w:style w:type="paragraph" w:styleId="ListNumber">
    <w:name w:val="List Number"/>
    <w:basedOn w:val="Normal"/>
    <w:rsid w:val="00CC1F38"/>
    <w:pPr>
      <w:numPr>
        <w:numId w:val="6"/>
      </w:numPr>
    </w:pPr>
  </w:style>
  <w:style w:type="paragraph" w:styleId="ListNumber2">
    <w:name w:val="List Number 2"/>
    <w:basedOn w:val="Normal"/>
    <w:rsid w:val="00CC1F38"/>
    <w:pPr>
      <w:numPr>
        <w:numId w:val="7"/>
      </w:numPr>
    </w:pPr>
  </w:style>
  <w:style w:type="paragraph" w:styleId="ListNumber3">
    <w:name w:val="List Number 3"/>
    <w:basedOn w:val="Normal"/>
    <w:rsid w:val="00CC1F38"/>
    <w:pPr>
      <w:numPr>
        <w:numId w:val="8"/>
      </w:numPr>
    </w:pPr>
  </w:style>
  <w:style w:type="paragraph" w:styleId="ListNumber4">
    <w:name w:val="List Number 4"/>
    <w:basedOn w:val="Normal"/>
    <w:rsid w:val="00CC1F38"/>
    <w:pPr>
      <w:numPr>
        <w:numId w:val="9"/>
      </w:numPr>
    </w:pPr>
  </w:style>
  <w:style w:type="paragraph" w:styleId="ListNumber5">
    <w:name w:val="List Number 5"/>
    <w:basedOn w:val="Normal"/>
    <w:rsid w:val="00CC1F38"/>
    <w:pPr>
      <w:numPr>
        <w:numId w:val="10"/>
      </w:numPr>
    </w:pPr>
  </w:style>
  <w:style w:type="paragraph" w:styleId="MacroText">
    <w:name w:val="macro"/>
    <w:semiHidden/>
    <w:rsid w:val="00CC1F38"/>
    <w:pPr>
      <w:tabs>
        <w:tab w:val="left" w:pos="480"/>
        <w:tab w:val="left" w:pos="960"/>
        <w:tab w:val="left" w:pos="1440"/>
        <w:tab w:val="left" w:pos="1920"/>
        <w:tab w:val="left" w:pos="2400"/>
        <w:tab w:val="left" w:pos="2880"/>
        <w:tab w:val="left" w:pos="3360"/>
        <w:tab w:val="left" w:pos="3840"/>
        <w:tab w:val="left" w:pos="4320"/>
      </w:tabs>
    </w:pPr>
    <w:rPr>
      <w:rFonts w:ascii="Arial" w:hAnsi="Arial" w:cs="Courier New"/>
    </w:rPr>
  </w:style>
  <w:style w:type="paragraph" w:styleId="PlainText">
    <w:name w:val="Plain Text"/>
    <w:basedOn w:val="Normal"/>
    <w:rsid w:val="00CC1F38"/>
    <w:rPr>
      <w:rFonts w:cs="Courier New"/>
      <w:sz w:val="20"/>
      <w:szCs w:val="20"/>
    </w:rPr>
  </w:style>
  <w:style w:type="paragraph" w:styleId="TableofAuthorities">
    <w:name w:val="table of authorities"/>
    <w:basedOn w:val="Normal"/>
    <w:next w:val="Normal"/>
    <w:semiHidden/>
    <w:rsid w:val="00CC1F38"/>
    <w:pPr>
      <w:ind w:left="240" w:hanging="240"/>
    </w:pPr>
  </w:style>
  <w:style w:type="character" w:styleId="PageNumber">
    <w:name w:val="page number"/>
    <w:basedOn w:val="DefaultParagraphFont"/>
    <w:rsid w:val="00CC1F38"/>
    <w:rPr>
      <w:rFonts w:ascii="Arial" w:hAnsi="Arial"/>
    </w:rPr>
  </w:style>
  <w:style w:type="paragraph" w:styleId="NormalWeb">
    <w:name w:val="Normal (Web)"/>
    <w:basedOn w:val="Normal"/>
    <w:rsid w:val="00CC1F38"/>
  </w:style>
  <w:style w:type="paragraph" w:styleId="NormalIndent">
    <w:name w:val="Normal Indent"/>
    <w:basedOn w:val="Normal"/>
    <w:rsid w:val="00CC1F38"/>
    <w:pPr>
      <w:ind w:left="708"/>
    </w:pPr>
  </w:style>
  <w:style w:type="character" w:styleId="LineNumber">
    <w:name w:val="line number"/>
    <w:basedOn w:val="DefaultParagraphFont"/>
    <w:rsid w:val="00CC1F38"/>
    <w:rPr>
      <w:rFonts w:ascii="Arial" w:hAnsi="Arial"/>
    </w:rPr>
  </w:style>
  <w:style w:type="paragraph" w:styleId="TOC1">
    <w:name w:val="toc 1"/>
    <w:basedOn w:val="Normal"/>
    <w:next w:val="Normal"/>
    <w:autoRedefine/>
    <w:uiPriority w:val="39"/>
    <w:rsid w:val="00CC1F38"/>
    <w:pPr>
      <w:spacing w:before="240"/>
    </w:pPr>
    <w:rPr>
      <w:b/>
    </w:rPr>
  </w:style>
  <w:style w:type="paragraph" w:styleId="TOC2">
    <w:name w:val="toc 2"/>
    <w:basedOn w:val="Normal"/>
    <w:next w:val="Normal"/>
    <w:autoRedefine/>
    <w:uiPriority w:val="39"/>
    <w:rsid w:val="00CC1F38"/>
    <w:pPr>
      <w:ind w:left="220"/>
    </w:pPr>
  </w:style>
  <w:style w:type="paragraph" w:styleId="TOC3">
    <w:name w:val="toc 3"/>
    <w:basedOn w:val="Normal"/>
    <w:next w:val="Normal"/>
    <w:autoRedefine/>
    <w:uiPriority w:val="39"/>
    <w:rsid w:val="00CC1F38"/>
    <w:pPr>
      <w:ind w:left="440"/>
    </w:pPr>
  </w:style>
  <w:style w:type="paragraph" w:styleId="TOC4">
    <w:name w:val="toc 4"/>
    <w:basedOn w:val="Normal"/>
    <w:next w:val="Normal"/>
    <w:autoRedefine/>
    <w:semiHidden/>
    <w:rsid w:val="00CC1F38"/>
    <w:pPr>
      <w:ind w:left="660"/>
    </w:pPr>
  </w:style>
  <w:style w:type="paragraph" w:styleId="TOC5">
    <w:name w:val="toc 5"/>
    <w:basedOn w:val="Normal"/>
    <w:next w:val="Normal"/>
    <w:autoRedefine/>
    <w:semiHidden/>
    <w:rsid w:val="00CC1F38"/>
    <w:pPr>
      <w:ind w:left="880"/>
    </w:pPr>
  </w:style>
  <w:style w:type="paragraph" w:styleId="TOC6">
    <w:name w:val="toc 6"/>
    <w:basedOn w:val="Normal"/>
    <w:next w:val="Normal"/>
    <w:autoRedefine/>
    <w:semiHidden/>
    <w:rsid w:val="00CC1F38"/>
    <w:pPr>
      <w:ind w:left="1100"/>
    </w:pPr>
  </w:style>
  <w:style w:type="paragraph" w:styleId="TOC7">
    <w:name w:val="toc 7"/>
    <w:basedOn w:val="Normal"/>
    <w:next w:val="Normal"/>
    <w:autoRedefine/>
    <w:semiHidden/>
    <w:rsid w:val="00CC1F38"/>
    <w:pPr>
      <w:ind w:left="1320"/>
    </w:pPr>
  </w:style>
  <w:style w:type="paragraph" w:styleId="TOC8">
    <w:name w:val="toc 8"/>
    <w:basedOn w:val="Normal"/>
    <w:next w:val="Normal"/>
    <w:autoRedefine/>
    <w:semiHidden/>
    <w:rsid w:val="00CC1F38"/>
    <w:pPr>
      <w:ind w:left="1540"/>
    </w:pPr>
  </w:style>
  <w:style w:type="paragraph" w:styleId="TOC9">
    <w:name w:val="toc 9"/>
    <w:basedOn w:val="Normal"/>
    <w:next w:val="Normal"/>
    <w:autoRedefine/>
    <w:semiHidden/>
    <w:rsid w:val="00CC1F38"/>
    <w:pPr>
      <w:ind w:left="1760"/>
    </w:pPr>
  </w:style>
  <w:style w:type="paragraph" w:styleId="IndexHeading">
    <w:name w:val="index heading"/>
    <w:basedOn w:val="Normal"/>
    <w:next w:val="Index1"/>
    <w:uiPriority w:val="99"/>
    <w:semiHidden/>
    <w:rsid w:val="00CC1F38"/>
    <w:pPr>
      <w:pBdr>
        <w:top w:val="single" w:color="auto" w:sz="12" w:space="0"/>
      </w:pBdr>
      <w:spacing w:before="360" w:after="240"/>
    </w:pPr>
    <w:rPr>
      <w:rFonts w:ascii="Times New Roman" w:hAnsi="Times New Roman"/>
      <w:b/>
      <w:bCs/>
      <w:i/>
      <w:iCs/>
      <w:szCs w:val="31"/>
    </w:rPr>
  </w:style>
  <w:style w:type="paragraph" w:styleId="BalloonText">
    <w:name w:val="Balloon Text"/>
    <w:basedOn w:val="Normal"/>
    <w:link w:val="BalloonTextChar"/>
    <w:rsid w:val="00352D8F"/>
    <w:rPr>
      <w:rFonts w:ascii="Tahoma" w:hAnsi="Tahoma" w:cs="Tahoma"/>
      <w:sz w:val="16"/>
      <w:szCs w:val="16"/>
    </w:rPr>
  </w:style>
  <w:style w:type="character" w:styleId="BalloonTextChar" w:customStyle="1">
    <w:name w:val="Balloon Text Char"/>
    <w:basedOn w:val="DefaultParagraphFont"/>
    <w:link w:val="BalloonText"/>
    <w:rsid w:val="00352D8F"/>
    <w:rPr>
      <w:rFonts w:ascii="Tahoma" w:hAnsi="Tahoma" w:cs="Tahoma"/>
      <w:sz w:val="16"/>
      <w:szCs w:val="16"/>
    </w:rPr>
  </w:style>
  <w:style w:type="table" w:styleId="TableGrid">
    <w:name w:val="Table Grid"/>
    <w:basedOn w:val="TableNormal"/>
    <w:uiPriority w:val="59"/>
    <w:rsid w:val="003D5AF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6D4FC3"/>
    <w:pPr>
      <w:ind w:left="720"/>
      <w:contextualSpacing/>
    </w:pPr>
  </w:style>
  <w:style w:type="table" w:styleId="MediumList2-Accent1">
    <w:name w:val="Medium List 2 Accent 1"/>
    <w:basedOn w:val="TableNormal"/>
    <w:uiPriority w:val="66"/>
    <w:rsid w:val="006F7918"/>
    <w:rPr>
      <w:rFonts w:asciiTheme="majorHAnsi" w:hAnsiTheme="majorHAnsi" w:eastAsiaTheme="majorEastAsia" w:cstheme="majorBidi"/>
      <w:color w:val="000000" w:themeColor="text1"/>
      <w:sz w:val="22"/>
      <w:szCs w:val="22"/>
      <w:lang w:val="nl-NL" w:eastAsia="en-US"/>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chtelijst1" w:customStyle="1">
    <w:name w:val="Lichte lijst1"/>
    <w:basedOn w:val="TableNormal"/>
    <w:uiPriority w:val="61"/>
    <w:rsid w:val="009E0EBA"/>
    <w:rPr>
      <w:rFonts w:asciiTheme="minorHAnsi" w:hAnsiTheme="minorHAnsi" w:eastAsiaTheme="minorEastAsia" w:cstheme="minorBidi"/>
      <w:sz w:val="22"/>
      <w:szCs w:val="22"/>
      <w:lang w:val="nl-NL" w:eastAsia="en-US"/>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chtearcering-accent11" w:customStyle="1">
    <w:name w:val="Lichte arcering - accent 11"/>
    <w:basedOn w:val="TableNormal"/>
    <w:uiPriority w:val="60"/>
    <w:rsid w:val="00F97E06"/>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Heading">
    <w:name w:val="TOC Heading"/>
    <w:basedOn w:val="Heading1"/>
    <w:next w:val="Normal"/>
    <w:uiPriority w:val="39"/>
    <w:semiHidden/>
    <w:unhideWhenUsed/>
    <w:qFormat/>
    <w:rsid w:val="006D4FC3"/>
    <w:pPr>
      <w:keepLines/>
      <w:numPr>
        <w:numId w:val="0"/>
      </w:numPr>
      <w:spacing w:before="480" w:after="0" w:line="276" w:lineRule="auto"/>
      <w:outlineLvl w:val="9"/>
    </w:pPr>
    <w:rPr>
      <w:rFonts w:asciiTheme="majorHAnsi" w:hAnsiTheme="majorHAnsi" w:eastAsiaTheme="majorEastAsia" w:cstheme="majorBidi"/>
      <w:color w:val="365F91" w:themeColor="accent1" w:themeShade="BF"/>
      <w:kern w:val="0"/>
      <w:szCs w:val="28"/>
      <w:lang w:val="nl-NL" w:eastAsia="en-US"/>
    </w:rPr>
  </w:style>
  <w:style w:type="paragraph" w:styleId="NoSpacing">
    <w:name w:val="No Spacing"/>
    <w:uiPriority w:val="1"/>
    <w:qFormat/>
    <w:rsid w:val="006D4FC3"/>
    <w:rPr>
      <w:rFonts w:asciiTheme="minorHAnsi" w:hAnsiTheme="minorHAnsi" w:eastAsiaTheme="minorHAnsi" w:cstheme="minorBidi"/>
      <w:sz w:val="22"/>
      <w:szCs w:val="22"/>
      <w:lang w:val="nl-BE" w:eastAsia="en-US"/>
    </w:rPr>
  </w:style>
  <w:style w:type="character" w:styleId="HeaderChar" w:customStyle="1">
    <w:name w:val="Header Char"/>
    <w:basedOn w:val="DefaultParagraphFont"/>
    <w:link w:val="Header"/>
    <w:uiPriority w:val="99"/>
    <w:rsid w:val="00721B07"/>
    <w:rPr>
      <w:rFonts w:ascii="Arial" w:hAnsi="Arial"/>
      <w:sz w:val="22"/>
      <w:szCs w:val="24"/>
    </w:rPr>
  </w:style>
  <w:style w:type="character" w:styleId="FooterChar" w:customStyle="1">
    <w:name w:val="Footer Char"/>
    <w:basedOn w:val="DefaultParagraphFont"/>
    <w:link w:val="Footer"/>
    <w:uiPriority w:val="99"/>
    <w:rsid w:val="00914EAC"/>
    <w:rPr>
      <w:rFonts w:ascii="Arial" w:hAnsi="Arial"/>
      <w:sz w:val="22"/>
      <w:szCs w:val="24"/>
    </w:rPr>
  </w:style>
  <w:style w:type="paragraph" w:styleId="font5" w:customStyle="1">
    <w:name w:val="font5"/>
    <w:basedOn w:val="Normal"/>
    <w:rsid w:val="00886596"/>
    <w:pPr>
      <w:spacing w:before="100" w:beforeAutospacing="1" w:after="100" w:afterAutospacing="1"/>
    </w:pPr>
    <w:rPr>
      <w:rFonts w:ascii="Tahoma" w:hAnsi="Tahoma" w:cs="Tahoma"/>
      <w:b/>
      <w:bCs/>
      <w:color w:val="000000"/>
      <w:sz w:val="18"/>
      <w:szCs w:val="18"/>
      <w:lang w:val="nl-BE" w:eastAsia="nl-BE"/>
    </w:rPr>
  </w:style>
  <w:style w:type="paragraph" w:styleId="xl71" w:customStyle="1">
    <w:name w:val="xl71"/>
    <w:basedOn w:val="Normal"/>
    <w:rsid w:val="00886596"/>
    <w:pPr>
      <w:pBdr>
        <w:top w:val="single" w:color="auto" w:sz="4" w:space="0"/>
        <w:left w:val="single" w:color="auto" w:sz="4" w:space="0"/>
        <w:bottom w:val="single" w:color="auto" w:sz="4" w:space="0"/>
        <w:right w:val="single" w:color="auto" w:sz="4" w:space="0"/>
      </w:pBdr>
      <w:spacing w:before="100" w:beforeAutospacing="1" w:after="100" w:afterAutospacing="1"/>
    </w:pPr>
    <w:rPr>
      <w:rFonts w:cs="Arial"/>
      <w:sz w:val="24"/>
      <w:lang w:val="nl-BE" w:eastAsia="nl-BE"/>
    </w:rPr>
  </w:style>
  <w:style w:type="paragraph" w:styleId="xl72" w:customStyle="1">
    <w:name w:val="xl72"/>
    <w:basedOn w:val="Normal"/>
    <w:rsid w:val="00886596"/>
    <w:pPr>
      <w:pBdr>
        <w:top w:val="single" w:color="auto" w:sz="4" w:space="0"/>
        <w:left w:val="single" w:color="auto" w:sz="4" w:space="0"/>
        <w:bottom w:val="single" w:color="auto" w:sz="4" w:space="0"/>
        <w:right w:val="single" w:color="auto" w:sz="4" w:space="0"/>
      </w:pBdr>
      <w:spacing w:before="100" w:beforeAutospacing="1" w:after="100" w:afterAutospacing="1"/>
    </w:pPr>
    <w:rPr>
      <w:rFonts w:cs="Arial"/>
      <w:sz w:val="24"/>
      <w:lang w:val="nl-BE" w:eastAsia="nl-BE"/>
    </w:rPr>
  </w:style>
  <w:style w:type="character" w:styleId="Heading3Char" w:customStyle="1">
    <w:name w:val="Heading 3 Char"/>
    <w:basedOn w:val="DefaultParagraphFont"/>
    <w:link w:val="Heading3"/>
    <w:rsid w:val="00793824"/>
    <w:rPr>
      <w:rFonts w:ascii="Arial" w:hAnsi="Arial" w:cs="Arial"/>
      <w:b/>
      <w:bCs/>
      <w:sz w:val="24"/>
      <w:szCs w:val="26"/>
    </w:rPr>
  </w:style>
  <w:style w:type="character" w:styleId="Heading1Char" w:customStyle="1">
    <w:name w:val="Heading 1 Char"/>
    <w:basedOn w:val="DefaultParagraphFont"/>
    <w:link w:val="Heading1"/>
    <w:rsid w:val="006D4FC3"/>
    <w:rPr>
      <w:rFonts w:ascii="Arial" w:hAnsi="Arial" w:cs="Arial"/>
      <w:b/>
      <w:bCs/>
      <w:kern w:val="32"/>
      <w:sz w:val="28"/>
      <w:szCs w:val="32"/>
    </w:rPr>
  </w:style>
  <w:style w:type="paragraph" w:styleId="Standard" w:customStyle="1">
    <w:name w:val="Standard"/>
    <w:basedOn w:val="Normal"/>
    <w:link w:val="StandardChar"/>
    <w:qFormat/>
    <w:rsid w:val="004849BC"/>
    <w:rPr>
      <w:lang w:val="nl-BE"/>
    </w:rPr>
  </w:style>
  <w:style w:type="character" w:styleId="StandardChar" w:customStyle="1">
    <w:name w:val="Standard Char"/>
    <w:basedOn w:val="DefaultParagraphFont"/>
    <w:link w:val="Standard"/>
    <w:rsid w:val="004849BC"/>
    <w:rPr>
      <w:rFonts w:ascii="Arial" w:hAnsi="Arial"/>
      <w:sz w:val="22"/>
      <w:szCs w:val="24"/>
      <w:lang w:val="nl-BE"/>
    </w:rPr>
  </w:style>
  <w:style w:type="character" w:styleId="PlaceholderText">
    <w:name w:val="Placeholder Text"/>
    <w:basedOn w:val="DefaultParagraphFont"/>
    <w:uiPriority w:val="99"/>
    <w:semiHidden/>
    <w:rsid w:val="00F934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1100">
      <w:bodyDiv w:val="1"/>
      <w:marLeft w:val="0"/>
      <w:marRight w:val="0"/>
      <w:marTop w:val="0"/>
      <w:marBottom w:val="0"/>
      <w:divBdr>
        <w:top w:val="none" w:sz="0" w:space="0" w:color="auto"/>
        <w:left w:val="none" w:sz="0" w:space="0" w:color="auto"/>
        <w:bottom w:val="none" w:sz="0" w:space="0" w:color="auto"/>
        <w:right w:val="none" w:sz="0" w:space="0" w:color="auto"/>
      </w:divBdr>
    </w:div>
    <w:div w:id="33582553">
      <w:bodyDiv w:val="1"/>
      <w:marLeft w:val="0"/>
      <w:marRight w:val="0"/>
      <w:marTop w:val="0"/>
      <w:marBottom w:val="0"/>
      <w:divBdr>
        <w:top w:val="none" w:sz="0" w:space="0" w:color="auto"/>
        <w:left w:val="none" w:sz="0" w:space="0" w:color="auto"/>
        <w:bottom w:val="none" w:sz="0" w:space="0" w:color="auto"/>
        <w:right w:val="none" w:sz="0" w:space="0" w:color="auto"/>
      </w:divBdr>
    </w:div>
    <w:div w:id="93018586">
      <w:bodyDiv w:val="1"/>
      <w:marLeft w:val="0"/>
      <w:marRight w:val="0"/>
      <w:marTop w:val="0"/>
      <w:marBottom w:val="0"/>
      <w:divBdr>
        <w:top w:val="none" w:sz="0" w:space="0" w:color="auto"/>
        <w:left w:val="none" w:sz="0" w:space="0" w:color="auto"/>
        <w:bottom w:val="none" w:sz="0" w:space="0" w:color="auto"/>
        <w:right w:val="none" w:sz="0" w:space="0" w:color="auto"/>
      </w:divBdr>
    </w:div>
    <w:div w:id="169105345">
      <w:bodyDiv w:val="1"/>
      <w:marLeft w:val="0"/>
      <w:marRight w:val="0"/>
      <w:marTop w:val="0"/>
      <w:marBottom w:val="0"/>
      <w:divBdr>
        <w:top w:val="none" w:sz="0" w:space="0" w:color="auto"/>
        <w:left w:val="none" w:sz="0" w:space="0" w:color="auto"/>
        <w:bottom w:val="none" w:sz="0" w:space="0" w:color="auto"/>
        <w:right w:val="none" w:sz="0" w:space="0" w:color="auto"/>
      </w:divBdr>
    </w:div>
    <w:div w:id="275259554">
      <w:bodyDiv w:val="1"/>
      <w:marLeft w:val="0"/>
      <w:marRight w:val="0"/>
      <w:marTop w:val="0"/>
      <w:marBottom w:val="0"/>
      <w:divBdr>
        <w:top w:val="none" w:sz="0" w:space="0" w:color="auto"/>
        <w:left w:val="none" w:sz="0" w:space="0" w:color="auto"/>
        <w:bottom w:val="none" w:sz="0" w:space="0" w:color="auto"/>
        <w:right w:val="none" w:sz="0" w:space="0" w:color="auto"/>
      </w:divBdr>
    </w:div>
    <w:div w:id="312029331">
      <w:bodyDiv w:val="1"/>
      <w:marLeft w:val="0"/>
      <w:marRight w:val="0"/>
      <w:marTop w:val="0"/>
      <w:marBottom w:val="0"/>
      <w:divBdr>
        <w:top w:val="none" w:sz="0" w:space="0" w:color="auto"/>
        <w:left w:val="none" w:sz="0" w:space="0" w:color="auto"/>
        <w:bottom w:val="none" w:sz="0" w:space="0" w:color="auto"/>
        <w:right w:val="none" w:sz="0" w:space="0" w:color="auto"/>
      </w:divBdr>
    </w:div>
    <w:div w:id="508328945">
      <w:bodyDiv w:val="1"/>
      <w:marLeft w:val="0"/>
      <w:marRight w:val="0"/>
      <w:marTop w:val="0"/>
      <w:marBottom w:val="0"/>
      <w:divBdr>
        <w:top w:val="none" w:sz="0" w:space="0" w:color="auto"/>
        <w:left w:val="none" w:sz="0" w:space="0" w:color="auto"/>
        <w:bottom w:val="none" w:sz="0" w:space="0" w:color="auto"/>
        <w:right w:val="none" w:sz="0" w:space="0" w:color="auto"/>
      </w:divBdr>
    </w:div>
    <w:div w:id="517350592">
      <w:bodyDiv w:val="1"/>
      <w:marLeft w:val="0"/>
      <w:marRight w:val="0"/>
      <w:marTop w:val="0"/>
      <w:marBottom w:val="0"/>
      <w:divBdr>
        <w:top w:val="none" w:sz="0" w:space="0" w:color="auto"/>
        <w:left w:val="none" w:sz="0" w:space="0" w:color="auto"/>
        <w:bottom w:val="none" w:sz="0" w:space="0" w:color="auto"/>
        <w:right w:val="none" w:sz="0" w:space="0" w:color="auto"/>
      </w:divBdr>
    </w:div>
    <w:div w:id="627325255">
      <w:bodyDiv w:val="1"/>
      <w:marLeft w:val="0"/>
      <w:marRight w:val="0"/>
      <w:marTop w:val="0"/>
      <w:marBottom w:val="0"/>
      <w:divBdr>
        <w:top w:val="none" w:sz="0" w:space="0" w:color="auto"/>
        <w:left w:val="none" w:sz="0" w:space="0" w:color="auto"/>
        <w:bottom w:val="none" w:sz="0" w:space="0" w:color="auto"/>
        <w:right w:val="none" w:sz="0" w:space="0" w:color="auto"/>
      </w:divBdr>
    </w:div>
    <w:div w:id="659848437">
      <w:bodyDiv w:val="1"/>
      <w:marLeft w:val="0"/>
      <w:marRight w:val="0"/>
      <w:marTop w:val="0"/>
      <w:marBottom w:val="0"/>
      <w:divBdr>
        <w:top w:val="none" w:sz="0" w:space="0" w:color="auto"/>
        <w:left w:val="none" w:sz="0" w:space="0" w:color="auto"/>
        <w:bottom w:val="none" w:sz="0" w:space="0" w:color="auto"/>
        <w:right w:val="none" w:sz="0" w:space="0" w:color="auto"/>
      </w:divBdr>
    </w:div>
    <w:div w:id="708457573">
      <w:bodyDiv w:val="1"/>
      <w:marLeft w:val="0"/>
      <w:marRight w:val="0"/>
      <w:marTop w:val="0"/>
      <w:marBottom w:val="0"/>
      <w:divBdr>
        <w:top w:val="none" w:sz="0" w:space="0" w:color="auto"/>
        <w:left w:val="none" w:sz="0" w:space="0" w:color="auto"/>
        <w:bottom w:val="none" w:sz="0" w:space="0" w:color="auto"/>
        <w:right w:val="none" w:sz="0" w:space="0" w:color="auto"/>
      </w:divBdr>
    </w:div>
    <w:div w:id="819612682">
      <w:bodyDiv w:val="1"/>
      <w:marLeft w:val="0"/>
      <w:marRight w:val="0"/>
      <w:marTop w:val="0"/>
      <w:marBottom w:val="0"/>
      <w:divBdr>
        <w:top w:val="none" w:sz="0" w:space="0" w:color="auto"/>
        <w:left w:val="none" w:sz="0" w:space="0" w:color="auto"/>
        <w:bottom w:val="none" w:sz="0" w:space="0" w:color="auto"/>
        <w:right w:val="none" w:sz="0" w:space="0" w:color="auto"/>
      </w:divBdr>
    </w:div>
    <w:div w:id="943809749">
      <w:bodyDiv w:val="1"/>
      <w:marLeft w:val="0"/>
      <w:marRight w:val="0"/>
      <w:marTop w:val="0"/>
      <w:marBottom w:val="0"/>
      <w:divBdr>
        <w:top w:val="none" w:sz="0" w:space="0" w:color="auto"/>
        <w:left w:val="none" w:sz="0" w:space="0" w:color="auto"/>
        <w:bottom w:val="none" w:sz="0" w:space="0" w:color="auto"/>
        <w:right w:val="none" w:sz="0" w:space="0" w:color="auto"/>
      </w:divBdr>
    </w:div>
    <w:div w:id="993143301">
      <w:bodyDiv w:val="1"/>
      <w:marLeft w:val="0"/>
      <w:marRight w:val="0"/>
      <w:marTop w:val="0"/>
      <w:marBottom w:val="0"/>
      <w:divBdr>
        <w:top w:val="none" w:sz="0" w:space="0" w:color="auto"/>
        <w:left w:val="none" w:sz="0" w:space="0" w:color="auto"/>
        <w:bottom w:val="none" w:sz="0" w:space="0" w:color="auto"/>
        <w:right w:val="none" w:sz="0" w:space="0" w:color="auto"/>
      </w:divBdr>
    </w:div>
    <w:div w:id="1012218748">
      <w:bodyDiv w:val="1"/>
      <w:marLeft w:val="0"/>
      <w:marRight w:val="0"/>
      <w:marTop w:val="0"/>
      <w:marBottom w:val="0"/>
      <w:divBdr>
        <w:top w:val="none" w:sz="0" w:space="0" w:color="auto"/>
        <w:left w:val="none" w:sz="0" w:space="0" w:color="auto"/>
        <w:bottom w:val="none" w:sz="0" w:space="0" w:color="auto"/>
        <w:right w:val="none" w:sz="0" w:space="0" w:color="auto"/>
      </w:divBdr>
    </w:div>
    <w:div w:id="1037971678">
      <w:bodyDiv w:val="1"/>
      <w:marLeft w:val="0"/>
      <w:marRight w:val="0"/>
      <w:marTop w:val="0"/>
      <w:marBottom w:val="0"/>
      <w:divBdr>
        <w:top w:val="none" w:sz="0" w:space="0" w:color="auto"/>
        <w:left w:val="none" w:sz="0" w:space="0" w:color="auto"/>
        <w:bottom w:val="none" w:sz="0" w:space="0" w:color="auto"/>
        <w:right w:val="none" w:sz="0" w:space="0" w:color="auto"/>
      </w:divBdr>
    </w:div>
    <w:div w:id="1095634174">
      <w:bodyDiv w:val="1"/>
      <w:marLeft w:val="0"/>
      <w:marRight w:val="0"/>
      <w:marTop w:val="0"/>
      <w:marBottom w:val="0"/>
      <w:divBdr>
        <w:top w:val="none" w:sz="0" w:space="0" w:color="auto"/>
        <w:left w:val="none" w:sz="0" w:space="0" w:color="auto"/>
        <w:bottom w:val="none" w:sz="0" w:space="0" w:color="auto"/>
        <w:right w:val="none" w:sz="0" w:space="0" w:color="auto"/>
      </w:divBdr>
    </w:div>
    <w:div w:id="1152332218">
      <w:bodyDiv w:val="1"/>
      <w:marLeft w:val="0"/>
      <w:marRight w:val="0"/>
      <w:marTop w:val="0"/>
      <w:marBottom w:val="0"/>
      <w:divBdr>
        <w:top w:val="none" w:sz="0" w:space="0" w:color="auto"/>
        <w:left w:val="none" w:sz="0" w:space="0" w:color="auto"/>
        <w:bottom w:val="none" w:sz="0" w:space="0" w:color="auto"/>
        <w:right w:val="none" w:sz="0" w:space="0" w:color="auto"/>
      </w:divBdr>
    </w:div>
    <w:div w:id="1173765225">
      <w:bodyDiv w:val="1"/>
      <w:marLeft w:val="0"/>
      <w:marRight w:val="0"/>
      <w:marTop w:val="0"/>
      <w:marBottom w:val="0"/>
      <w:divBdr>
        <w:top w:val="none" w:sz="0" w:space="0" w:color="auto"/>
        <w:left w:val="none" w:sz="0" w:space="0" w:color="auto"/>
        <w:bottom w:val="none" w:sz="0" w:space="0" w:color="auto"/>
        <w:right w:val="none" w:sz="0" w:space="0" w:color="auto"/>
      </w:divBdr>
    </w:div>
    <w:div w:id="1220628976">
      <w:bodyDiv w:val="1"/>
      <w:marLeft w:val="0"/>
      <w:marRight w:val="0"/>
      <w:marTop w:val="0"/>
      <w:marBottom w:val="0"/>
      <w:divBdr>
        <w:top w:val="none" w:sz="0" w:space="0" w:color="auto"/>
        <w:left w:val="none" w:sz="0" w:space="0" w:color="auto"/>
        <w:bottom w:val="none" w:sz="0" w:space="0" w:color="auto"/>
        <w:right w:val="none" w:sz="0" w:space="0" w:color="auto"/>
      </w:divBdr>
    </w:div>
    <w:div w:id="1261642762">
      <w:bodyDiv w:val="1"/>
      <w:marLeft w:val="0"/>
      <w:marRight w:val="0"/>
      <w:marTop w:val="0"/>
      <w:marBottom w:val="0"/>
      <w:divBdr>
        <w:top w:val="none" w:sz="0" w:space="0" w:color="auto"/>
        <w:left w:val="none" w:sz="0" w:space="0" w:color="auto"/>
        <w:bottom w:val="none" w:sz="0" w:space="0" w:color="auto"/>
        <w:right w:val="none" w:sz="0" w:space="0" w:color="auto"/>
      </w:divBdr>
    </w:div>
    <w:div w:id="1331592232">
      <w:bodyDiv w:val="1"/>
      <w:marLeft w:val="0"/>
      <w:marRight w:val="0"/>
      <w:marTop w:val="0"/>
      <w:marBottom w:val="0"/>
      <w:divBdr>
        <w:top w:val="none" w:sz="0" w:space="0" w:color="auto"/>
        <w:left w:val="none" w:sz="0" w:space="0" w:color="auto"/>
        <w:bottom w:val="none" w:sz="0" w:space="0" w:color="auto"/>
        <w:right w:val="none" w:sz="0" w:space="0" w:color="auto"/>
      </w:divBdr>
    </w:div>
    <w:div w:id="1372652358">
      <w:bodyDiv w:val="1"/>
      <w:marLeft w:val="0"/>
      <w:marRight w:val="0"/>
      <w:marTop w:val="0"/>
      <w:marBottom w:val="0"/>
      <w:divBdr>
        <w:top w:val="none" w:sz="0" w:space="0" w:color="auto"/>
        <w:left w:val="none" w:sz="0" w:space="0" w:color="auto"/>
        <w:bottom w:val="none" w:sz="0" w:space="0" w:color="auto"/>
        <w:right w:val="none" w:sz="0" w:space="0" w:color="auto"/>
      </w:divBdr>
    </w:div>
    <w:div w:id="1435855992">
      <w:bodyDiv w:val="1"/>
      <w:marLeft w:val="0"/>
      <w:marRight w:val="0"/>
      <w:marTop w:val="0"/>
      <w:marBottom w:val="0"/>
      <w:divBdr>
        <w:top w:val="none" w:sz="0" w:space="0" w:color="auto"/>
        <w:left w:val="none" w:sz="0" w:space="0" w:color="auto"/>
        <w:bottom w:val="none" w:sz="0" w:space="0" w:color="auto"/>
        <w:right w:val="none" w:sz="0" w:space="0" w:color="auto"/>
      </w:divBdr>
    </w:div>
    <w:div w:id="1481075441">
      <w:bodyDiv w:val="1"/>
      <w:marLeft w:val="0"/>
      <w:marRight w:val="0"/>
      <w:marTop w:val="0"/>
      <w:marBottom w:val="0"/>
      <w:divBdr>
        <w:top w:val="none" w:sz="0" w:space="0" w:color="auto"/>
        <w:left w:val="none" w:sz="0" w:space="0" w:color="auto"/>
        <w:bottom w:val="none" w:sz="0" w:space="0" w:color="auto"/>
        <w:right w:val="none" w:sz="0" w:space="0" w:color="auto"/>
      </w:divBdr>
    </w:div>
    <w:div w:id="1785493080">
      <w:bodyDiv w:val="1"/>
      <w:marLeft w:val="0"/>
      <w:marRight w:val="0"/>
      <w:marTop w:val="0"/>
      <w:marBottom w:val="0"/>
      <w:divBdr>
        <w:top w:val="none" w:sz="0" w:space="0" w:color="auto"/>
        <w:left w:val="none" w:sz="0" w:space="0" w:color="auto"/>
        <w:bottom w:val="none" w:sz="0" w:space="0" w:color="auto"/>
        <w:right w:val="none" w:sz="0" w:space="0" w:color="auto"/>
      </w:divBdr>
    </w:div>
    <w:div w:id="1805464890">
      <w:bodyDiv w:val="1"/>
      <w:marLeft w:val="0"/>
      <w:marRight w:val="0"/>
      <w:marTop w:val="0"/>
      <w:marBottom w:val="0"/>
      <w:divBdr>
        <w:top w:val="none" w:sz="0" w:space="0" w:color="auto"/>
        <w:left w:val="none" w:sz="0" w:space="0" w:color="auto"/>
        <w:bottom w:val="none" w:sz="0" w:space="0" w:color="auto"/>
        <w:right w:val="none" w:sz="0" w:space="0" w:color="auto"/>
      </w:divBdr>
    </w:div>
    <w:div w:id="1877816669">
      <w:bodyDiv w:val="1"/>
      <w:marLeft w:val="0"/>
      <w:marRight w:val="0"/>
      <w:marTop w:val="0"/>
      <w:marBottom w:val="0"/>
      <w:divBdr>
        <w:top w:val="none" w:sz="0" w:space="0" w:color="auto"/>
        <w:left w:val="none" w:sz="0" w:space="0" w:color="auto"/>
        <w:bottom w:val="none" w:sz="0" w:space="0" w:color="auto"/>
        <w:right w:val="none" w:sz="0" w:space="0" w:color="auto"/>
      </w:divBdr>
    </w:div>
    <w:div w:id="1884173888">
      <w:bodyDiv w:val="1"/>
      <w:marLeft w:val="0"/>
      <w:marRight w:val="0"/>
      <w:marTop w:val="0"/>
      <w:marBottom w:val="0"/>
      <w:divBdr>
        <w:top w:val="none" w:sz="0" w:space="0" w:color="auto"/>
        <w:left w:val="none" w:sz="0" w:space="0" w:color="auto"/>
        <w:bottom w:val="none" w:sz="0" w:space="0" w:color="auto"/>
        <w:right w:val="none" w:sz="0" w:space="0" w:color="auto"/>
      </w:divBdr>
    </w:div>
    <w:div w:id="1909726366">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
    <w:div w:id="1934052688">
      <w:bodyDiv w:val="1"/>
      <w:marLeft w:val="0"/>
      <w:marRight w:val="0"/>
      <w:marTop w:val="0"/>
      <w:marBottom w:val="0"/>
      <w:divBdr>
        <w:top w:val="none" w:sz="0" w:space="0" w:color="auto"/>
        <w:left w:val="none" w:sz="0" w:space="0" w:color="auto"/>
        <w:bottom w:val="none" w:sz="0" w:space="0" w:color="auto"/>
        <w:right w:val="none" w:sz="0" w:space="0" w:color="auto"/>
      </w:divBdr>
    </w:div>
    <w:div w:id="1946959629">
      <w:bodyDiv w:val="1"/>
      <w:marLeft w:val="0"/>
      <w:marRight w:val="0"/>
      <w:marTop w:val="0"/>
      <w:marBottom w:val="0"/>
      <w:divBdr>
        <w:top w:val="none" w:sz="0" w:space="0" w:color="auto"/>
        <w:left w:val="none" w:sz="0" w:space="0" w:color="auto"/>
        <w:bottom w:val="none" w:sz="0" w:space="0" w:color="auto"/>
        <w:right w:val="none" w:sz="0" w:space="0" w:color="auto"/>
      </w:divBdr>
    </w:div>
    <w:div w:id="1973094770">
      <w:bodyDiv w:val="1"/>
      <w:marLeft w:val="0"/>
      <w:marRight w:val="0"/>
      <w:marTop w:val="0"/>
      <w:marBottom w:val="0"/>
      <w:divBdr>
        <w:top w:val="none" w:sz="0" w:space="0" w:color="auto"/>
        <w:left w:val="none" w:sz="0" w:space="0" w:color="auto"/>
        <w:bottom w:val="none" w:sz="0" w:space="0" w:color="auto"/>
        <w:right w:val="none" w:sz="0" w:space="0" w:color="auto"/>
      </w:divBdr>
    </w:div>
    <w:div w:id="2009744041">
      <w:bodyDiv w:val="1"/>
      <w:marLeft w:val="0"/>
      <w:marRight w:val="0"/>
      <w:marTop w:val="0"/>
      <w:marBottom w:val="0"/>
      <w:divBdr>
        <w:top w:val="none" w:sz="0" w:space="0" w:color="auto"/>
        <w:left w:val="none" w:sz="0" w:space="0" w:color="auto"/>
        <w:bottom w:val="none" w:sz="0" w:space="0" w:color="auto"/>
        <w:right w:val="none" w:sz="0" w:space="0" w:color="auto"/>
      </w:divBdr>
    </w:div>
    <w:div w:id="2077194857">
      <w:bodyDiv w:val="1"/>
      <w:marLeft w:val="0"/>
      <w:marRight w:val="0"/>
      <w:marTop w:val="0"/>
      <w:marBottom w:val="0"/>
      <w:divBdr>
        <w:top w:val="none" w:sz="0" w:space="0" w:color="auto"/>
        <w:left w:val="none" w:sz="0" w:space="0" w:color="auto"/>
        <w:bottom w:val="none" w:sz="0" w:space="0" w:color="auto"/>
        <w:right w:val="none" w:sz="0" w:space="0" w:color="auto"/>
      </w:divBdr>
    </w:div>
    <w:div w:id="213316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image" Target="media/image5.png" Id="rId18" /><Relationship Type="http://schemas.openxmlformats.org/officeDocument/2006/relationships/image" Target="media/image13.png" Id="rId26" /><Relationship Type="http://schemas.openxmlformats.org/officeDocument/2006/relationships/customXml" Target="../customXml/item3.xml" Id="rId3" /><Relationship Type="http://schemas.openxmlformats.org/officeDocument/2006/relationships/image" Target="media/image8.png"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image" Target="media/image4.png" Id="rId17" /><Relationship Type="http://schemas.openxmlformats.org/officeDocument/2006/relationships/image" Target="media/image12.png" Id="rId25" /><Relationship Type="http://schemas.openxmlformats.org/officeDocument/2006/relationships/customXml" Target="../customXml/item2.xml" Id="rId2" /><Relationship Type="http://schemas.openxmlformats.org/officeDocument/2006/relationships/image" Target="media/image3.png" Id="rId16" /><Relationship Type="http://schemas.openxmlformats.org/officeDocument/2006/relationships/image" Target="media/image7.pn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image" Target="media/image11.png" Id="rId24"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image" Target="media/image10.png" Id="rId23" /><Relationship Type="http://schemas.openxmlformats.org/officeDocument/2006/relationships/image" Target="media/image15.png" Id="rId28" /><Relationship Type="http://schemas.openxmlformats.org/officeDocument/2006/relationships/endnotes" Target="endnotes.xml" Id="rId10" /><Relationship Type="http://schemas.openxmlformats.org/officeDocument/2006/relationships/image" Target="media/image6.png" Id="rId19" /><Relationship Type="http://schemas.openxmlformats.org/officeDocument/2006/relationships/theme" Target="theme/theme1.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image" Target="media/image9.png" Id="rId22" /><Relationship Type="http://schemas.openxmlformats.org/officeDocument/2006/relationships/image" Target="media/image14.png" Id="rId27" /><Relationship Type="http://schemas.openxmlformats.org/officeDocument/2006/relationships/fontTable" Target="fontTable.xml" Id="rId30" /><Relationship Type="http://schemas.openxmlformats.org/officeDocument/2006/relationships/image" Target="/media/image11.png" Id="Ra011e874c2e64f51"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ot01\OneDrive%20-%20PHOENIX%20CONTACT%20GmbH%20&amp;%20Co.%20KG\Documents\Phoenix%20Contact\Projects\Admin\Beschrijving%20code%20creator%20pack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9F9E708AE5764CB43CEA0C586A0BA6" ma:contentTypeVersion="15" ma:contentTypeDescription="Create a new document." ma:contentTypeScope="" ma:versionID="340865a9962636ebba5852ced6146075">
  <xsd:schema xmlns:xsd="http://www.w3.org/2001/XMLSchema" xmlns:xs="http://www.w3.org/2001/XMLSchema" xmlns:p="http://schemas.microsoft.com/office/2006/metadata/properties" xmlns:ns2="766a41d5-9bd4-4742-825b-f06cf004960a" xmlns:ns3="19493257-1e19-4845-b809-a463a5b04164" targetNamespace="http://schemas.microsoft.com/office/2006/metadata/properties" ma:root="true" ma:fieldsID="8ed1da0706a291d14bb572b709b0412c" ns2:_="" ns3:_="">
    <xsd:import namespace="766a41d5-9bd4-4742-825b-f06cf004960a"/>
    <xsd:import namespace="19493257-1e19-4845-b809-a463a5b0416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a41d5-9bd4-4742-825b-f06cf00496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edd3bbb-ac52-4e51-b71c-5248c8051ffe"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93257-1e19-4845-b809-a463a5b0416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1da2401c-08ed-4d8d-a633-ccb2ca0a805e}" ma:internalName="TaxCatchAll" ma:showField="CatchAllData" ma:web="19493257-1e19-4845-b809-a463a5b041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6a41d5-9bd4-4742-825b-f06cf004960a">
      <Terms xmlns="http://schemas.microsoft.com/office/infopath/2007/PartnerControls"/>
    </lcf76f155ced4ddcb4097134ff3c332f>
    <TaxCatchAll xmlns="19493257-1e19-4845-b809-a463a5b0416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2F55C7-1B0A-4955-B8FC-9C282873C24D}"/>
</file>

<file path=customXml/itemProps2.xml><?xml version="1.0" encoding="utf-8"?>
<ds:datastoreItem xmlns:ds="http://schemas.openxmlformats.org/officeDocument/2006/customXml" ds:itemID="{BCB097E4-0370-438B-9F23-4E6EC11B6769}">
  <ds:schemaRefs>
    <ds:schemaRef ds:uri="http://schemas.openxmlformats.org/officeDocument/2006/bibliography"/>
  </ds:schemaRefs>
</ds:datastoreItem>
</file>

<file path=customXml/itemProps3.xml><?xml version="1.0" encoding="utf-8"?>
<ds:datastoreItem xmlns:ds="http://schemas.openxmlformats.org/officeDocument/2006/customXml" ds:itemID="{DB687703-DAA2-429E-A3F7-AC41E6AB268C}">
  <ds:schemaRefs>
    <ds:schemaRef ds:uri="http://schemas.microsoft.com/office/2006/metadata/properties"/>
    <ds:schemaRef ds:uri="http://schemas.microsoft.com/office/infopath/2007/PartnerControls"/>
    <ds:schemaRef ds:uri="766a41d5-9bd4-4742-825b-f06cf004960a"/>
    <ds:schemaRef ds:uri="19493257-1e19-4845-b809-a463a5b04164"/>
  </ds:schemaRefs>
</ds:datastoreItem>
</file>

<file path=customXml/itemProps4.xml><?xml version="1.0" encoding="utf-8"?>
<ds:datastoreItem xmlns:ds="http://schemas.openxmlformats.org/officeDocument/2006/customXml" ds:itemID="{FACEBFB1-FC0E-4F56-BD17-114B1A7A1266}">
  <ds:schemaRefs>
    <ds:schemaRef ds:uri="http://schemas.microsoft.com/sharepoint/v3/contenttype/forms"/>
  </ds:schemaRefs>
</ds:datastoreItem>
</file>

<file path=docMetadata/LabelInfo.xml><?xml version="1.0" encoding="utf-8"?>
<clbl:labelList xmlns:clbl="http://schemas.microsoft.com/office/2020/mipLabelMetadata">
  <clbl:label id="{6868843b-f012-4c95-a18e-bab826cca9ac}" enabled="0" method="" siteId="{6868843b-f012-4c95-a18e-bab826cca9ac}"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Beschrijving code creator package.dotx</ap:Template>
  <ap:Application>Microsoft Word for the web</ap:Application>
  <ap:DocSecurity>0</ap:DocSecurity>
  <ap:ScaleCrop>false</ap:ScaleCrop>
  <ap:Company>Phoenix Contact Gruppe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Code Creator description</dc:title>
  <dc:subject>Functional description and documentation of Phoenix Contact system modules</dc:subject>
  <dc:creator>Thomas Oorts</dc:creator>
  <dc:description>Replaces FB A-3-0033, Ä-Index -01- of 27.06.2001 with the same Titel._x000d_
Reason for change: Point 1.2 Block data (date omitted).</dc:description>
  <cp:lastModifiedBy>Femke Parthoens</cp:lastModifiedBy>
  <cp:revision>12</cp:revision>
  <cp:lastPrinted>2023-07-17T12:58:00Z</cp:lastPrinted>
  <dcterms:created xsi:type="dcterms:W3CDTF">2023-03-23T07:59:00Z</dcterms:created>
  <dcterms:modified xsi:type="dcterms:W3CDTF">2024-09-17T09:33:12Z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0x010100D49F9E708AE5764CB43CEA0C586A0BA6</vt:lpwstr>
  </property>
  <property fmtid="{D5CDD505-2E9C-101B-9397-08002B2CF9AE}" pid="3" name="MediaServiceImageTags">
    <vt:lpwstr/>
  </property>
</Properties>
</file>